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BAE" w:rsidRPr="00B42EF3" w:rsidRDefault="00A53BAE" w:rsidP="00E64C77">
      <w:pPr>
        <w:pStyle w:val="Frspaiere"/>
        <w:tabs>
          <w:tab w:val="left" w:pos="3150"/>
        </w:tabs>
        <w:contextualSpacing/>
        <w:jc w:val="center"/>
        <w:rPr>
          <w:rFonts w:ascii="Times New Roman" w:hAnsi="Times New Roman" w:cs="Times New Roman"/>
          <w:b/>
          <w:sz w:val="24"/>
          <w:szCs w:val="24"/>
          <w:lang w:val="ro-RO"/>
        </w:rPr>
      </w:pPr>
    </w:p>
    <w:p w:rsidR="009E7E21" w:rsidRPr="00B42EF3" w:rsidRDefault="009E7E21" w:rsidP="00E64C77">
      <w:pPr>
        <w:pStyle w:val="Frspaiere"/>
        <w:tabs>
          <w:tab w:val="left" w:pos="3150"/>
        </w:tabs>
        <w:contextualSpacing/>
        <w:jc w:val="center"/>
        <w:rPr>
          <w:rFonts w:ascii="Times New Roman" w:hAnsi="Times New Roman" w:cs="Times New Roman"/>
          <w:b/>
          <w:sz w:val="24"/>
          <w:szCs w:val="24"/>
          <w:lang w:val="ro-RO"/>
        </w:rPr>
      </w:pPr>
    </w:p>
    <w:p w:rsidR="009E7E21" w:rsidRPr="00B42EF3" w:rsidRDefault="009E7E21" w:rsidP="00E64C77">
      <w:pPr>
        <w:pStyle w:val="Frspaiere"/>
        <w:tabs>
          <w:tab w:val="left" w:pos="3150"/>
        </w:tabs>
        <w:contextualSpacing/>
        <w:jc w:val="center"/>
        <w:rPr>
          <w:rFonts w:ascii="Times New Roman" w:hAnsi="Times New Roman" w:cs="Times New Roman"/>
          <w:b/>
          <w:sz w:val="24"/>
          <w:szCs w:val="24"/>
          <w:lang w:val="ro-RO"/>
        </w:rPr>
      </w:pPr>
    </w:p>
    <w:p w:rsidR="009E7E21" w:rsidRPr="00B42EF3" w:rsidRDefault="009E7E21" w:rsidP="00E64C77">
      <w:pPr>
        <w:pStyle w:val="Frspaiere"/>
        <w:tabs>
          <w:tab w:val="left" w:pos="3150"/>
        </w:tabs>
        <w:contextualSpacing/>
        <w:jc w:val="center"/>
        <w:rPr>
          <w:rFonts w:ascii="Times New Roman" w:hAnsi="Times New Roman" w:cs="Times New Roman"/>
          <w:b/>
          <w:sz w:val="24"/>
          <w:szCs w:val="24"/>
          <w:lang w:val="ro-RO"/>
        </w:rPr>
      </w:pPr>
    </w:p>
    <w:p w:rsidR="007F5BF3" w:rsidRPr="00B42EF3" w:rsidRDefault="007F5BF3" w:rsidP="00E64C77">
      <w:pPr>
        <w:pStyle w:val="Frspaiere"/>
        <w:tabs>
          <w:tab w:val="left" w:pos="3150"/>
        </w:tabs>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ORDINUL</w:t>
      </w:r>
    </w:p>
    <w:p w:rsidR="007F5BF3" w:rsidRPr="00B42EF3" w:rsidRDefault="007F5BF3"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MINISTRULUI AFACERILOR INTERNE</w:t>
      </w:r>
    </w:p>
    <w:p w:rsidR="007F5BF3" w:rsidRPr="00B42EF3" w:rsidRDefault="007F5BF3" w:rsidP="00E64C77">
      <w:pPr>
        <w:pStyle w:val="Frspaiere"/>
        <w:contextualSpacing/>
        <w:jc w:val="center"/>
        <w:rPr>
          <w:rFonts w:ascii="Times New Roman" w:hAnsi="Times New Roman" w:cs="Times New Roman"/>
          <w:b/>
          <w:sz w:val="24"/>
          <w:szCs w:val="24"/>
          <w:lang w:val="ro-RO"/>
        </w:rPr>
      </w:pPr>
    </w:p>
    <w:p w:rsidR="007F5BF3" w:rsidRPr="00B42EF3" w:rsidRDefault="007F5BF3"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Nr. _______ din ___.___.202</w:t>
      </w:r>
      <w:r w:rsidR="00172012" w:rsidRPr="00B42EF3">
        <w:rPr>
          <w:rFonts w:ascii="Times New Roman" w:hAnsi="Times New Roman" w:cs="Times New Roman"/>
          <w:b/>
          <w:sz w:val="24"/>
          <w:szCs w:val="24"/>
          <w:lang w:val="ro-RO"/>
        </w:rPr>
        <w:t>1</w:t>
      </w:r>
    </w:p>
    <w:p w:rsidR="007F5BF3" w:rsidRPr="00B42EF3" w:rsidRDefault="007F5BF3" w:rsidP="00E64C77">
      <w:pPr>
        <w:pStyle w:val="Frspaiere"/>
        <w:contextualSpacing/>
        <w:jc w:val="center"/>
        <w:rPr>
          <w:rFonts w:ascii="Times New Roman" w:hAnsi="Times New Roman" w:cs="Times New Roman"/>
          <w:b/>
          <w:sz w:val="24"/>
          <w:szCs w:val="24"/>
          <w:lang w:val="ro-RO"/>
        </w:rPr>
      </w:pPr>
    </w:p>
    <w:p w:rsidR="00A53BAE" w:rsidRPr="00B42EF3" w:rsidRDefault="00A53BAE" w:rsidP="00E64C77">
      <w:pPr>
        <w:pStyle w:val="Frspaiere"/>
        <w:contextualSpacing/>
        <w:jc w:val="center"/>
        <w:rPr>
          <w:rFonts w:ascii="Times New Roman" w:hAnsi="Times New Roman" w:cs="Times New Roman"/>
          <w:b/>
          <w:sz w:val="24"/>
          <w:szCs w:val="24"/>
          <w:lang w:val="ro-RO"/>
        </w:rPr>
      </w:pPr>
    </w:p>
    <w:p w:rsidR="009E7E21" w:rsidRPr="00B42EF3" w:rsidRDefault="009E7E21" w:rsidP="00E64C77">
      <w:pPr>
        <w:pStyle w:val="Frspaiere"/>
        <w:contextualSpacing/>
        <w:jc w:val="center"/>
        <w:rPr>
          <w:rFonts w:ascii="Times New Roman" w:hAnsi="Times New Roman" w:cs="Times New Roman"/>
          <w:b/>
          <w:sz w:val="24"/>
          <w:szCs w:val="24"/>
          <w:lang w:val="ro-RO"/>
        </w:rPr>
      </w:pPr>
    </w:p>
    <w:p w:rsidR="009E7E21" w:rsidRPr="00B42EF3" w:rsidRDefault="009E7E21" w:rsidP="00E64C77">
      <w:pPr>
        <w:pStyle w:val="Frspaiere"/>
        <w:contextualSpacing/>
        <w:jc w:val="center"/>
        <w:rPr>
          <w:rFonts w:ascii="Times New Roman" w:hAnsi="Times New Roman" w:cs="Times New Roman"/>
          <w:b/>
          <w:sz w:val="24"/>
          <w:szCs w:val="24"/>
          <w:lang w:val="ro-RO"/>
        </w:rPr>
      </w:pPr>
    </w:p>
    <w:p w:rsidR="007F5BF3" w:rsidRPr="00B42EF3" w:rsidRDefault="007F5BF3" w:rsidP="00E64C77">
      <w:pPr>
        <w:pStyle w:val="Frspaiere"/>
        <w:contextualSpacing/>
        <w:jc w:val="center"/>
        <w:rPr>
          <w:rFonts w:ascii="Times New Roman" w:hAnsi="Times New Roman" w:cs="Times New Roman"/>
          <w:b/>
          <w:sz w:val="24"/>
          <w:szCs w:val="24"/>
          <w:lang w:val="ro-RO"/>
        </w:rPr>
      </w:pPr>
      <w:r w:rsidRPr="00B42EF3">
        <w:rPr>
          <w:rFonts w:ascii="Times New Roman" w:eastAsia="Times New Roman" w:hAnsi="Times New Roman" w:cs="Times New Roman"/>
          <w:b/>
          <w:sz w:val="24"/>
          <w:szCs w:val="24"/>
          <w:lang w:val="ro-RO"/>
        </w:rPr>
        <w:t>privind aprobarea</w:t>
      </w:r>
      <w:r w:rsidR="00350D3E" w:rsidRPr="00B42EF3">
        <w:rPr>
          <w:rFonts w:ascii="Times New Roman" w:eastAsia="Times New Roman" w:hAnsi="Times New Roman" w:cs="Times New Roman"/>
          <w:b/>
          <w:sz w:val="24"/>
          <w:szCs w:val="24"/>
          <w:lang w:val="ro-RO"/>
        </w:rPr>
        <w:t xml:space="preserve"> normelor de aplicare </w:t>
      </w:r>
      <w:r w:rsidR="00534CEF" w:rsidRPr="00B42EF3">
        <w:rPr>
          <w:rFonts w:ascii="Times New Roman" w:eastAsia="Times New Roman" w:hAnsi="Times New Roman" w:cs="Times New Roman"/>
          <w:b/>
          <w:sz w:val="24"/>
          <w:szCs w:val="24"/>
          <w:lang w:val="ro-RO"/>
        </w:rPr>
        <w:t xml:space="preserve">în Ministerul Afacerilor Interne </w:t>
      </w:r>
      <w:r w:rsidR="00350D3E" w:rsidRPr="00B42EF3">
        <w:rPr>
          <w:rFonts w:ascii="Times New Roman" w:eastAsia="Times New Roman" w:hAnsi="Times New Roman" w:cs="Times New Roman"/>
          <w:b/>
          <w:sz w:val="24"/>
          <w:szCs w:val="24"/>
          <w:lang w:val="ro-RO"/>
        </w:rPr>
        <w:t>a Legii nr. 168/2020 pentru recunoaşterea meritelor personalului participant la acţiuni militare, misiuni şi operaţii pe teritoriul sau în afara teritoriului statului român şi acordarea unor drepturi acestuia, familiei acestuia şi urmaşilor celui decedat</w:t>
      </w:r>
    </w:p>
    <w:p w:rsidR="00120B9E" w:rsidRPr="00B42EF3" w:rsidRDefault="00120B9E" w:rsidP="00E64C77">
      <w:pPr>
        <w:contextualSpacing/>
      </w:pPr>
    </w:p>
    <w:p w:rsidR="00A53BAE" w:rsidRPr="00B42EF3" w:rsidRDefault="00A53BAE" w:rsidP="00E64C77">
      <w:pPr>
        <w:contextualSpacing/>
      </w:pPr>
    </w:p>
    <w:p w:rsidR="00120B9E" w:rsidRPr="00B42EF3" w:rsidRDefault="00120B9E" w:rsidP="00E64C77">
      <w:pPr>
        <w:pStyle w:val="Frspaiere"/>
        <w:ind w:firstLine="851"/>
        <w:contextualSpacing/>
        <w:jc w:val="both"/>
        <w:rPr>
          <w:rFonts w:ascii="Times New Roman" w:hAnsi="Times New Roman" w:cs="Times New Roman"/>
          <w:sz w:val="24"/>
          <w:szCs w:val="24"/>
          <w:lang w:val="ro-RO"/>
        </w:rPr>
      </w:pPr>
      <w:bookmarkStart w:id="0" w:name="AI"/>
      <w:r w:rsidRPr="00B42EF3">
        <w:rPr>
          <w:rFonts w:ascii="Times New Roman" w:hAnsi="Times New Roman" w:cs="Times New Roman"/>
          <w:sz w:val="24"/>
          <w:szCs w:val="24"/>
          <w:lang w:val="ro-RO"/>
        </w:rPr>
        <w:t xml:space="preserve">Având în vedere dispozițiile art. 2 lit. b), </w:t>
      </w:r>
      <w:r w:rsidR="007048C0" w:rsidRPr="00B42EF3">
        <w:rPr>
          <w:rFonts w:ascii="Times New Roman" w:hAnsi="Times New Roman" w:cs="Times New Roman"/>
          <w:sz w:val="24"/>
          <w:szCs w:val="24"/>
          <w:lang w:val="ro-RO"/>
        </w:rPr>
        <w:t xml:space="preserve">art. 4 alin. (3), </w:t>
      </w:r>
      <w:r w:rsidRPr="00B42EF3">
        <w:rPr>
          <w:rFonts w:ascii="Times New Roman" w:hAnsi="Times New Roman" w:cs="Times New Roman"/>
          <w:sz w:val="24"/>
          <w:szCs w:val="24"/>
          <w:lang w:val="ro-RO"/>
        </w:rPr>
        <w:t xml:space="preserve">art. 5 alin. (2), art. 7 alin. (1), (3) și (9), art. 8 alin. (1) lit. a), d), e) și g), alin. </w:t>
      </w:r>
      <w:r w:rsidR="00CA694B">
        <w:rPr>
          <w:rFonts w:ascii="Times New Roman" w:hAnsi="Times New Roman" w:cs="Times New Roman"/>
          <w:sz w:val="24"/>
          <w:szCs w:val="24"/>
          <w:lang w:val="ro-RO"/>
        </w:rPr>
        <w:t xml:space="preserve">(2), </w:t>
      </w:r>
      <w:r w:rsidRPr="00B42EF3">
        <w:rPr>
          <w:rFonts w:ascii="Times New Roman" w:hAnsi="Times New Roman" w:cs="Times New Roman"/>
          <w:sz w:val="24"/>
          <w:szCs w:val="24"/>
          <w:lang w:val="ro-RO"/>
        </w:rPr>
        <w:t>(4) și (8), art. 9 alin. (6) și (8), art. 12 alin. (2), art. 14 alin. (3), art. 16 alin. (1) lit. a), alin. (4) și (5), art. 17 alin. (3), art. 18 alin. (1) lit. b), g)</w:t>
      </w:r>
      <w:r w:rsidR="00CA694B">
        <w:rPr>
          <w:rFonts w:ascii="Times New Roman" w:hAnsi="Times New Roman" w:cs="Times New Roman"/>
          <w:sz w:val="24"/>
          <w:szCs w:val="24"/>
          <w:lang w:val="ro-RO"/>
        </w:rPr>
        <w:t xml:space="preserve"> și</w:t>
      </w:r>
      <w:r w:rsidRPr="00B42EF3">
        <w:rPr>
          <w:rFonts w:ascii="Times New Roman" w:hAnsi="Times New Roman" w:cs="Times New Roman"/>
          <w:sz w:val="24"/>
          <w:szCs w:val="24"/>
          <w:lang w:val="ro-RO"/>
        </w:rPr>
        <w:t xml:space="preserve"> alin. (7), art. 19, art. 21 alin. (3)</w:t>
      </w:r>
      <w:r w:rsidR="00B74FC9" w:rsidRPr="00B42EF3">
        <w:rPr>
          <w:rFonts w:ascii="Times New Roman" w:hAnsi="Times New Roman" w:cs="Times New Roman"/>
          <w:sz w:val="24"/>
          <w:szCs w:val="24"/>
          <w:lang w:val="ro-RO"/>
        </w:rPr>
        <w:t xml:space="preserve"> și art. 27 alin. (3) din </w:t>
      </w:r>
      <w:r w:rsidR="00B74FC9" w:rsidRPr="00B42EF3">
        <w:rPr>
          <w:rFonts w:ascii="Times New Roman" w:eastAsia="Times New Roman" w:hAnsi="Times New Roman" w:cs="Times New Roman"/>
          <w:sz w:val="24"/>
          <w:szCs w:val="24"/>
          <w:lang w:val="ro-RO"/>
        </w:rPr>
        <w:t>Legea nr. 168/2020 pentru recunoaşterea meritelor personalului participant la acţiuni militare, misiuni şi operaţii pe teritoriul sau în afara teritoriului statului român şi acordarea unor drepturi acestuia, familiei acestuia şi urmaşilor celui decedat</w:t>
      </w:r>
      <w:r w:rsidRPr="00B42EF3">
        <w:rPr>
          <w:rFonts w:ascii="Times New Roman" w:hAnsi="Times New Roman" w:cs="Times New Roman"/>
          <w:sz w:val="24"/>
          <w:szCs w:val="24"/>
          <w:lang w:val="ro-RO"/>
        </w:rPr>
        <w:t xml:space="preserve">, </w:t>
      </w:r>
    </w:p>
    <w:p w:rsidR="00120B9E" w:rsidRPr="00B42EF3" w:rsidRDefault="00120B9E"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În temeiul prevederilor art. 7 alin. (5) din Ordonanța de urgență a Guvernului nr. 30/2007 privind organizarea și funcționarea Ministerului Afacerilor Interne, aprobată cu modificări prin Legea nr. 15/2008, cu modificările și completările ulterioare, </w:t>
      </w:r>
    </w:p>
    <w:p w:rsidR="00120B9E" w:rsidRPr="00B42EF3" w:rsidRDefault="00120B9E"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ministrul afacerilor interne emite următorul ordin: </w:t>
      </w:r>
    </w:p>
    <w:p w:rsidR="00D974CE" w:rsidRPr="00B42EF3" w:rsidRDefault="00D974CE" w:rsidP="00E64C77">
      <w:pPr>
        <w:pStyle w:val="Frspaiere"/>
        <w:ind w:firstLine="851"/>
        <w:contextualSpacing/>
        <w:jc w:val="both"/>
        <w:rPr>
          <w:rFonts w:ascii="Times New Roman" w:hAnsi="Times New Roman" w:cs="Times New Roman"/>
          <w:sz w:val="24"/>
          <w:szCs w:val="24"/>
          <w:lang w:val="ro-RO"/>
        </w:rPr>
      </w:pPr>
    </w:p>
    <w:p w:rsidR="006C5CFF" w:rsidRPr="00B42EF3" w:rsidRDefault="00D974CE" w:rsidP="00E64C77">
      <w:pPr>
        <w:pStyle w:val="Frspaiere"/>
        <w:ind w:firstLine="851"/>
        <w:contextualSpacing/>
        <w:jc w:val="both"/>
        <w:rPr>
          <w:rFonts w:ascii="Times New Roman" w:eastAsia="Times New Roman" w:hAnsi="Times New Roman" w:cs="Times New Roman"/>
          <w:sz w:val="24"/>
          <w:szCs w:val="24"/>
          <w:lang w:val="ro-RO"/>
        </w:rPr>
      </w:pPr>
      <w:r w:rsidRPr="00B42EF3">
        <w:rPr>
          <w:rFonts w:ascii="Times New Roman" w:hAnsi="Times New Roman" w:cs="Times New Roman"/>
          <w:sz w:val="24"/>
          <w:szCs w:val="24"/>
          <w:lang w:val="ro-RO"/>
        </w:rPr>
        <w:t xml:space="preserve">Art. 1 </w:t>
      </w:r>
      <w:r w:rsidR="006C5CFF" w:rsidRPr="00B42EF3">
        <w:rPr>
          <w:rFonts w:ascii="Times New Roman" w:hAnsi="Times New Roman" w:cs="Times New Roman"/>
          <w:sz w:val="24"/>
          <w:szCs w:val="24"/>
          <w:lang w:val="ro-RO"/>
        </w:rPr>
        <w:t xml:space="preserve">– Se aprobă </w:t>
      </w:r>
      <w:r w:rsidR="00CA694B">
        <w:rPr>
          <w:rFonts w:ascii="Times New Roman" w:hAnsi="Times New Roman" w:cs="Times New Roman"/>
          <w:sz w:val="24"/>
          <w:szCs w:val="24"/>
          <w:lang w:val="ro-RO"/>
        </w:rPr>
        <w:t>N</w:t>
      </w:r>
      <w:r w:rsidR="00CA694B" w:rsidRPr="00B42EF3">
        <w:rPr>
          <w:rFonts w:ascii="Times New Roman" w:hAnsi="Times New Roman" w:cs="Times New Roman"/>
          <w:sz w:val="24"/>
          <w:szCs w:val="24"/>
          <w:lang w:val="ro-RO"/>
        </w:rPr>
        <w:t xml:space="preserve">ormele </w:t>
      </w:r>
      <w:r w:rsidR="006C5CFF" w:rsidRPr="00B42EF3">
        <w:rPr>
          <w:rFonts w:ascii="Times New Roman" w:hAnsi="Times New Roman" w:cs="Times New Roman"/>
          <w:sz w:val="24"/>
          <w:szCs w:val="24"/>
          <w:lang w:val="ro-RO"/>
        </w:rPr>
        <w:t xml:space="preserve">de aplicare în Ministerul Afacerilor Interne a Legii nr. </w:t>
      </w:r>
      <w:r w:rsidR="006C5CFF" w:rsidRPr="00B42EF3">
        <w:rPr>
          <w:rFonts w:ascii="Times New Roman" w:eastAsia="Times New Roman" w:hAnsi="Times New Roman" w:cs="Times New Roman"/>
          <w:sz w:val="24"/>
          <w:szCs w:val="24"/>
          <w:lang w:val="ro-RO"/>
        </w:rPr>
        <w:t>168/2020 pentru recunoaşterea meritelor personalului participant la acţiuni militare, misiuni şi operaţii pe teritoriul sau în afara teritoriului statului român şi acordarea unor drepturi acestuia, familiei acestuia şi urmaşilor celui decedat</w:t>
      </w:r>
      <w:r w:rsidR="007E32F0" w:rsidRPr="00B42EF3">
        <w:rPr>
          <w:rFonts w:ascii="Times New Roman" w:eastAsia="Times New Roman" w:hAnsi="Times New Roman" w:cs="Times New Roman"/>
          <w:sz w:val="24"/>
          <w:szCs w:val="24"/>
          <w:lang w:val="ro-RO"/>
        </w:rPr>
        <w:t>,</w:t>
      </w:r>
      <w:r w:rsidR="006C5CFF" w:rsidRPr="00B42EF3">
        <w:rPr>
          <w:rFonts w:ascii="Times New Roman" w:eastAsia="Times New Roman" w:hAnsi="Times New Roman" w:cs="Times New Roman"/>
          <w:sz w:val="24"/>
          <w:szCs w:val="24"/>
          <w:lang w:val="ro-RO"/>
        </w:rPr>
        <w:t xml:space="preserve"> prevăzute în anexa care face parte integrantă din prezentul ordin.</w:t>
      </w:r>
    </w:p>
    <w:p w:rsidR="007E32F0" w:rsidRPr="00B42EF3" w:rsidRDefault="007E32F0" w:rsidP="00E64C77">
      <w:pPr>
        <w:pStyle w:val="Frspaiere"/>
        <w:ind w:firstLine="851"/>
        <w:contextualSpacing/>
        <w:jc w:val="both"/>
        <w:rPr>
          <w:rFonts w:ascii="Times New Roman" w:eastAsia="Times New Roman" w:hAnsi="Times New Roman" w:cs="Times New Roman"/>
          <w:sz w:val="24"/>
          <w:szCs w:val="24"/>
          <w:lang w:val="ro-RO"/>
        </w:rPr>
      </w:pPr>
    </w:p>
    <w:p w:rsidR="007E32F0" w:rsidRPr="00B42EF3" w:rsidRDefault="007E32F0" w:rsidP="00E64C77">
      <w:pPr>
        <w:pStyle w:val="Frspaiere"/>
        <w:ind w:firstLine="851"/>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Art. 2</w:t>
      </w:r>
      <w:r w:rsidR="007B1DE4">
        <w:rPr>
          <w:rFonts w:ascii="Times New Roman" w:eastAsia="Times New Roman" w:hAnsi="Times New Roman" w:cs="Times New Roman"/>
          <w:sz w:val="24"/>
          <w:szCs w:val="24"/>
          <w:lang w:val="ro-RO"/>
        </w:rPr>
        <w:t xml:space="preserve"> -</w:t>
      </w:r>
      <w:r w:rsidRPr="00B42EF3">
        <w:rPr>
          <w:rFonts w:ascii="Times New Roman" w:eastAsia="Times New Roman" w:hAnsi="Times New Roman" w:cs="Times New Roman"/>
          <w:sz w:val="24"/>
          <w:szCs w:val="24"/>
          <w:lang w:val="ro-RO"/>
        </w:rPr>
        <w:t xml:space="preserve"> Prezentul ordin se publică în Monitorul Oficial al României, Partea I.</w:t>
      </w:r>
    </w:p>
    <w:p w:rsidR="007E32F0" w:rsidRPr="00B42EF3" w:rsidRDefault="007E32F0" w:rsidP="00E64C77">
      <w:pPr>
        <w:pStyle w:val="Frspaiere"/>
        <w:ind w:firstLine="851"/>
        <w:contextualSpacing/>
        <w:jc w:val="both"/>
        <w:rPr>
          <w:rFonts w:ascii="Times New Roman" w:eastAsia="Times New Roman" w:hAnsi="Times New Roman" w:cs="Times New Roman"/>
          <w:sz w:val="24"/>
          <w:szCs w:val="24"/>
          <w:lang w:val="ro-RO"/>
        </w:rPr>
      </w:pPr>
    </w:p>
    <w:p w:rsidR="000C26E3" w:rsidRPr="00B42EF3" w:rsidRDefault="000C26E3" w:rsidP="00E64C77">
      <w:pPr>
        <w:pStyle w:val="Frspaiere"/>
        <w:ind w:firstLine="851"/>
        <w:contextualSpacing/>
        <w:jc w:val="both"/>
        <w:rPr>
          <w:rFonts w:ascii="Times New Roman" w:eastAsia="Times New Roman" w:hAnsi="Times New Roman" w:cs="Times New Roman"/>
          <w:sz w:val="24"/>
          <w:szCs w:val="24"/>
          <w:lang w:val="ro-RO"/>
        </w:rPr>
      </w:pPr>
    </w:p>
    <w:p w:rsidR="000C26E3" w:rsidRPr="00B42EF3" w:rsidRDefault="000C26E3" w:rsidP="00E64C77">
      <w:pPr>
        <w:pStyle w:val="Subtitlu"/>
        <w:ind w:firstLine="851"/>
        <w:contextualSpacing/>
        <w:rPr>
          <w:sz w:val="24"/>
        </w:rPr>
      </w:pPr>
      <w:r w:rsidRPr="00B42EF3">
        <w:rPr>
          <w:sz w:val="24"/>
        </w:rPr>
        <w:t>MINISTRUL AFACERILOR INTERNE</w:t>
      </w:r>
    </w:p>
    <w:p w:rsidR="000C26E3" w:rsidRPr="00B42EF3" w:rsidRDefault="000C26E3" w:rsidP="00E64C77">
      <w:pPr>
        <w:pStyle w:val="Subtitlu"/>
        <w:ind w:firstLine="851"/>
        <w:contextualSpacing/>
        <w:rPr>
          <w:b w:val="0"/>
          <w:sz w:val="24"/>
        </w:rPr>
      </w:pPr>
    </w:p>
    <w:p w:rsidR="000C26E3" w:rsidRPr="00B42EF3" w:rsidRDefault="000C26E3" w:rsidP="00E64C77">
      <w:pPr>
        <w:pStyle w:val="Subtitlu"/>
        <w:ind w:firstLine="851"/>
        <w:contextualSpacing/>
        <w:rPr>
          <w:b w:val="0"/>
          <w:sz w:val="24"/>
        </w:rPr>
      </w:pPr>
    </w:p>
    <w:p w:rsidR="000C26E3" w:rsidRPr="00B42EF3" w:rsidRDefault="000C26E3" w:rsidP="00E64C77">
      <w:pPr>
        <w:pStyle w:val="Frspaiere"/>
        <w:ind w:firstLine="851"/>
        <w:contextualSpacing/>
        <w:jc w:val="center"/>
        <w:rPr>
          <w:rFonts w:ascii="Times New Roman" w:hAnsi="Times New Roman" w:cs="Times New Roman"/>
          <w:sz w:val="24"/>
          <w:szCs w:val="24"/>
          <w:lang w:val="ro-RO"/>
        </w:rPr>
      </w:pPr>
      <w:r w:rsidRPr="00B42EF3">
        <w:rPr>
          <w:rFonts w:ascii="Times New Roman" w:eastAsia="Times New Roman" w:hAnsi="Times New Roman" w:cs="Times New Roman"/>
          <w:b/>
          <w:sz w:val="24"/>
          <w:szCs w:val="24"/>
          <w:lang w:val="ro-RO"/>
        </w:rPr>
        <w:t>Lucian Nicolae BODE</w:t>
      </w:r>
    </w:p>
    <w:p w:rsidR="000C26E3" w:rsidRPr="00B42EF3" w:rsidRDefault="000C26E3" w:rsidP="00E64C77">
      <w:pPr>
        <w:pStyle w:val="Frspaiere"/>
        <w:ind w:firstLine="851"/>
        <w:contextualSpacing/>
        <w:jc w:val="both"/>
        <w:rPr>
          <w:rFonts w:ascii="Times New Roman" w:hAnsi="Times New Roman" w:cs="Times New Roman"/>
          <w:sz w:val="24"/>
          <w:szCs w:val="24"/>
          <w:lang w:val="ro-RO"/>
        </w:rPr>
      </w:pPr>
    </w:p>
    <w:p w:rsidR="000C26E3" w:rsidRPr="00B42EF3" w:rsidRDefault="000C26E3" w:rsidP="00E64C77">
      <w:pPr>
        <w:pStyle w:val="Frspaiere"/>
        <w:ind w:firstLine="851"/>
        <w:contextualSpacing/>
        <w:jc w:val="both"/>
        <w:rPr>
          <w:rFonts w:ascii="Times New Roman" w:eastAsia="Times New Roman" w:hAnsi="Times New Roman" w:cs="Times New Roman"/>
          <w:sz w:val="24"/>
          <w:szCs w:val="24"/>
          <w:lang w:val="ro-RO"/>
        </w:rPr>
      </w:pPr>
    </w:p>
    <w:p w:rsidR="006C5CFF" w:rsidRPr="00B42EF3" w:rsidRDefault="006C5CFF" w:rsidP="00E64C77">
      <w:pPr>
        <w:pStyle w:val="Frspaiere"/>
        <w:ind w:firstLine="851"/>
        <w:contextualSpacing/>
        <w:jc w:val="both"/>
        <w:rPr>
          <w:rFonts w:ascii="Times New Roman" w:hAnsi="Times New Roman" w:cs="Times New Roman"/>
          <w:sz w:val="24"/>
          <w:szCs w:val="24"/>
          <w:lang w:val="ro-RO"/>
        </w:rPr>
      </w:pPr>
    </w:p>
    <w:p w:rsidR="00EE1D4F" w:rsidRPr="00B42EF3" w:rsidRDefault="00EE1D4F" w:rsidP="00E64C77">
      <w:pPr>
        <w:pStyle w:val="Frspaiere"/>
        <w:ind w:firstLine="851"/>
        <w:contextualSpacing/>
        <w:jc w:val="both"/>
        <w:rPr>
          <w:rFonts w:ascii="Times New Roman" w:hAnsi="Times New Roman" w:cs="Times New Roman"/>
          <w:sz w:val="24"/>
          <w:szCs w:val="24"/>
          <w:lang w:val="ro-RO"/>
        </w:rPr>
      </w:pPr>
    </w:p>
    <w:p w:rsidR="00EE1D4F" w:rsidRPr="00B42EF3" w:rsidRDefault="00EE1D4F" w:rsidP="00E64C77">
      <w:pPr>
        <w:pStyle w:val="Frspaiere"/>
        <w:ind w:firstLine="851"/>
        <w:contextualSpacing/>
        <w:jc w:val="both"/>
        <w:rPr>
          <w:rFonts w:ascii="Times New Roman" w:hAnsi="Times New Roman" w:cs="Times New Roman"/>
          <w:sz w:val="24"/>
          <w:szCs w:val="24"/>
          <w:lang w:val="ro-RO"/>
        </w:rPr>
      </w:pPr>
    </w:p>
    <w:p w:rsidR="00EE1D4F" w:rsidRPr="00B42EF3" w:rsidRDefault="00EE1D4F" w:rsidP="00E64C77">
      <w:pPr>
        <w:pStyle w:val="Frspaiere"/>
        <w:ind w:firstLine="851"/>
        <w:contextualSpacing/>
        <w:jc w:val="both"/>
        <w:rPr>
          <w:rFonts w:ascii="Times New Roman" w:hAnsi="Times New Roman" w:cs="Times New Roman"/>
          <w:sz w:val="24"/>
          <w:szCs w:val="24"/>
          <w:lang w:val="ro-RO"/>
        </w:rPr>
      </w:pPr>
    </w:p>
    <w:p w:rsidR="00EE1D4F" w:rsidRPr="00B42EF3" w:rsidRDefault="00EE1D4F" w:rsidP="00E64C77">
      <w:pPr>
        <w:pStyle w:val="Frspaiere"/>
        <w:ind w:firstLine="851"/>
        <w:contextualSpacing/>
        <w:jc w:val="both"/>
        <w:rPr>
          <w:rFonts w:ascii="Times New Roman" w:hAnsi="Times New Roman" w:cs="Times New Roman"/>
          <w:sz w:val="24"/>
          <w:szCs w:val="24"/>
          <w:lang w:val="ro-RO"/>
        </w:rPr>
      </w:pPr>
    </w:p>
    <w:p w:rsidR="00EE1D4F" w:rsidRPr="00B42EF3" w:rsidRDefault="00EE1D4F" w:rsidP="00E64C77">
      <w:pPr>
        <w:pStyle w:val="Frspaiere"/>
        <w:ind w:firstLine="851"/>
        <w:contextualSpacing/>
        <w:jc w:val="both"/>
        <w:rPr>
          <w:rFonts w:ascii="Times New Roman" w:hAnsi="Times New Roman" w:cs="Times New Roman"/>
          <w:sz w:val="24"/>
          <w:szCs w:val="24"/>
          <w:lang w:val="ro-RO"/>
        </w:rPr>
      </w:pPr>
    </w:p>
    <w:p w:rsidR="007E32F0" w:rsidRPr="00B42EF3" w:rsidRDefault="007E32F0" w:rsidP="00E64C77">
      <w:pPr>
        <w:pStyle w:val="Frspaiere"/>
        <w:ind w:firstLine="851"/>
        <w:contextualSpacing/>
        <w:jc w:val="both"/>
        <w:rPr>
          <w:rFonts w:ascii="Times New Roman" w:hAnsi="Times New Roman" w:cs="Times New Roman"/>
          <w:sz w:val="24"/>
          <w:szCs w:val="24"/>
          <w:lang w:val="ro-RO"/>
        </w:rPr>
      </w:pPr>
    </w:p>
    <w:p w:rsidR="007E32F0" w:rsidRPr="00B42EF3" w:rsidRDefault="007E32F0" w:rsidP="00E64C77">
      <w:pPr>
        <w:pStyle w:val="Frspaiere"/>
        <w:ind w:firstLine="851"/>
        <w:contextualSpacing/>
        <w:jc w:val="both"/>
        <w:rPr>
          <w:rFonts w:ascii="Times New Roman" w:hAnsi="Times New Roman" w:cs="Times New Roman"/>
          <w:sz w:val="24"/>
          <w:szCs w:val="24"/>
          <w:lang w:val="ro-RO"/>
        </w:rPr>
      </w:pPr>
    </w:p>
    <w:p w:rsidR="007E32F0" w:rsidRDefault="006872EC" w:rsidP="00E64C77">
      <w:pPr>
        <w:pStyle w:val="Frspaiere"/>
        <w:ind w:firstLine="851"/>
        <w:contextualSpacing/>
        <w:jc w:val="right"/>
        <w:rPr>
          <w:rFonts w:ascii="Times New Roman" w:hAnsi="Times New Roman" w:cs="Times New Roman"/>
          <w:sz w:val="24"/>
          <w:szCs w:val="24"/>
          <w:lang w:val="ro-RO"/>
        </w:rPr>
      </w:pPr>
      <w:r w:rsidRPr="00B42EF3">
        <w:rPr>
          <w:rFonts w:ascii="Times New Roman" w:hAnsi="Times New Roman" w:cs="Times New Roman"/>
          <w:sz w:val="24"/>
          <w:szCs w:val="24"/>
          <w:lang w:val="ro-RO"/>
        </w:rPr>
        <w:t>Anexa</w:t>
      </w:r>
    </w:p>
    <w:p w:rsidR="00EF3998" w:rsidRDefault="00EF3998" w:rsidP="00E64C77">
      <w:pPr>
        <w:pStyle w:val="Frspaiere"/>
        <w:ind w:firstLine="851"/>
        <w:contextualSpacing/>
        <w:jc w:val="right"/>
        <w:rPr>
          <w:rFonts w:ascii="Times New Roman" w:hAnsi="Times New Roman" w:cs="Times New Roman"/>
          <w:sz w:val="24"/>
          <w:szCs w:val="24"/>
          <w:lang w:val="ro-RO"/>
        </w:rPr>
      </w:pPr>
    </w:p>
    <w:p w:rsidR="00EF3998" w:rsidRDefault="00EF3998" w:rsidP="00457BBE">
      <w:pPr>
        <w:pStyle w:val="Frspaiere"/>
        <w:contextualSpacing/>
        <w:rPr>
          <w:rFonts w:ascii="Times New Roman" w:hAnsi="Times New Roman" w:cs="Times New Roman"/>
          <w:sz w:val="24"/>
          <w:szCs w:val="24"/>
          <w:lang w:val="ro-RO"/>
        </w:rPr>
      </w:pPr>
    </w:p>
    <w:p w:rsidR="00457BBE" w:rsidRDefault="00457BBE" w:rsidP="00457BBE">
      <w:pPr>
        <w:pStyle w:val="Frspaiere"/>
        <w:contextualSpacing/>
        <w:rPr>
          <w:rFonts w:ascii="Times New Roman" w:hAnsi="Times New Roman" w:cs="Times New Roman"/>
          <w:sz w:val="24"/>
          <w:szCs w:val="24"/>
          <w:lang w:val="ro-RO"/>
        </w:rPr>
      </w:pPr>
    </w:p>
    <w:p w:rsidR="00457BBE" w:rsidRDefault="00457BBE" w:rsidP="00457BBE">
      <w:pPr>
        <w:pStyle w:val="Frspaiere"/>
        <w:contextualSpacing/>
        <w:rPr>
          <w:rFonts w:ascii="Times New Roman" w:hAnsi="Times New Roman" w:cs="Times New Roman"/>
          <w:sz w:val="24"/>
          <w:szCs w:val="24"/>
          <w:lang w:val="ro-RO"/>
        </w:rPr>
      </w:pPr>
    </w:p>
    <w:p w:rsidR="00457BBE" w:rsidRDefault="00457BBE" w:rsidP="00457BBE">
      <w:pPr>
        <w:pStyle w:val="Frspaiere"/>
        <w:contextualSpacing/>
        <w:rPr>
          <w:rFonts w:ascii="Times New Roman" w:hAnsi="Times New Roman" w:cs="Times New Roman"/>
          <w:sz w:val="24"/>
          <w:szCs w:val="24"/>
          <w:lang w:val="ro-RO"/>
        </w:rPr>
      </w:pPr>
    </w:p>
    <w:p w:rsidR="00457BBE" w:rsidRPr="00B42EF3" w:rsidRDefault="00457BBE" w:rsidP="00457BBE">
      <w:pPr>
        <w:pStyle w:val="Frspaiere"/>
        <w:contextualSpacing/>
        <w:rPr>
          <w:rFonts w:ascii="Times New Roman" w:hAnsi="Times New Roman" w:cs="Times New Roman"/>
          <w:sz w:val="24"/>
          <w:szCs w:val="24"/>
          <w:lang w:val="ro-RO"/>
        </w:rPr>
      </w:pPr>
    </w:p>
    <w:p w:rsidR="00EE1D4F" w:rsidRPr="00B42EF3" w:rsidRDefault="006872EC"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Norme</w:t>
      </w:r>
      <w:r w:rsidR="00EE1D4F" w:rsidRPr="00B42EF3">
        <w:rPr>
          <w:rFonts w:ascii="Times New Roman" w:hAnsi="Times New Roman" w:cs="Times New Roman"/>
          <w:b/>
          <w:sz w:val="24"/>
          <w:szCs w:val="24"/>
          <w:lang w:val="ro-RO"/>
        </w:rPr>
        <w:t xml:space="preserve"> </w:t>
      </w:r>
      <w:r w:rsidRPr="00B42EF3">
        <w:rPr>
          <w:rFonts w:ascii="Times New Roman" w:hAnsi="Times New Roman" w:cs="Times New Roman"/>
          <w:b/>
          <w:sz w:val="24"/>
          <w:szCs w:val="24"/>
          <w:lang w:val="ro-RO"/>
        </w:rPr>
        <w:t>de aplicare</w:t>
      </w:r>
    </w:p>
    <w:p w:rsidR="006C5CFF" w:rsidRPr="00B42EF3" w:rsidRDefault="006872EC" w:rsidP="00E64C77">
      <w:pPr>
        <w:pStyle w:val="Frspaiere"/>
        <w:contextualSpacing/>
        <w:jc w:val="center"/>
        <w:rPr>
          <w:rFonts w:ascii="Times New Roman" w:eastAsia="Times New Roman" w:hAnsi="Times New Roman" w:cs="Times New Roman"/>
          <w:b/>
          <w:sz w:val="24"/>
          <w:szCs w:val="24"/>
          <w:lang w:val="ro-RO"/>
        </w:rPr>
      </w:pPr>
      <w:r w:rsidRPr="00B42EF3">
        <w:rPr>
          <w:rFonts w:ascii="Times New Roman" w:hAnsi="Times New Roman" w:cs="Times New Roman"/>
          <w:b/>
          <w:sz w:val="24"/>
          <w:szCs w:val="24"/>
          <w:lang w:val="ro-RO"/>
        </w:rPr>
        <w:t xml:space="preserve">în Ministerul Afacerilor Interne a Legii nr. </w:t>
      </w:r>
      <w:r w:rsidRPr="00B42EF3">
        <w:rPr>
          <w:rFonts w:ascii="Times New Roman" w:eastAsia="Times New Roman" w:hAnsi="Times New Roman" w:cs="Times New Roman"/>
          <w:b/>
          <w:sz w:val="24"/>
          <w:szCs w:val="24"/>
          <w:lang w:val="ro-RO"/>
        </w:rPr>
        <w:t>168/2020 pentru recunoaşterea meritelor personalului participant la acţiuni militare, misiuni şi operaţii pe teritoriul sau în afara teritoriului statului român şi acordarea unor drepturi acestuia, familiei acestuia şi urmaşilor celui decedat</w:t>
      </w:r>
    </w:p>
    <w:p w:rsidR="00AC0CEB" w:rsidRDefault="00AC0CEB" w:rsidP="00E64C77">
      <w:pPr>
        <w:pStyle w:val="Frspaiere"/>
        <w:contextualSpacing/>
        <w:jc w:val="center"/>
        <w:rPr>
          <w:rFonts w:ascii="Times New Roman" w:eastAsia="Times New Roman" w:hAnsi="Times New Roman" w:cs="Times New Roman"/>
          <w:b/>
          <w:sz w:val="24"/>
          <w:szCs w:val="24"/>
          <w:lang w:val="ro-RO"/>
        </w:rPr>
      </w:pPr>
    </w:p>
    <w:p w:rsidR="00EF3998" w:rsidRDefault="00EF3998" w:rsidP="00E64C77">
      <w:pPr>
        <w:pStyle w:val="Frspaiere"/>
        <w:contextualSpacing/>
        <w:jc w:val="center"/>
        <w:rPr>
          <w:rFonts w:ascii="Times New Roman" w:eastAsia="Times New Roman" w:hAnsi="Times New Roman" w:cs="Times New Roman"/>
          <w:b/>
          <w:sz w:val="24"/>
          <w:szCs w:val="24"/>
          <w:lang w:val="ro-RO"/>
        </w:rPr>
      </w:pPr>
    </w:p>
    <w:p w:rsidR="00EF3998" w:rsidRPr="00B42EF3" w:rsidRDefault="00EF3998" w:rsidP="00E64C77">
      <w:pPr>
        <w:pStyle w:val="Frspaiere"/>
        <w:contextualSpacing/>
        <w:jc w:val="center"/>
        <w:rPr>
          <w:rFonts w:ascii="Times New Roman" w:eastAsia="Times New Roman" w:hAnsi="Times New Roman" w:cs="Times New Roman"/>
          <w:b/>
          <w:sz w:val="24"/>
          <w:szCs w:val="24"/>
          <w:lang w:val="ro-RO"/>
        </w:rPr>
      </w:pPr>
    </w:p>
    <w:p w:rsidR="00AC0CEB" w:rsidRPr="00B42EF3" w:rsidRDefault="00AC0CEB" w:rsidP="00E64C77">
      <w:pPr>
        <w:pStyle w:val="Frspaiere"/>
        <w:contextualSpacing/>
        <w:jc w:val="center"/>
        <w:rPr>
          <w:rFonts w:ascii="Times New Roman" w:eastAsia="Times New Roman" w:hAnsi="Times New Roman" w:cs="Times New Roman"/>
          <w:b/>
          <w:sz w:val="24"/>
          <w:szCs w:val="24"/>
          <w:lang w:val="ro-RO"/>
        </w:rPr>
      </w:pPr>
    </w:p>
    <w:p w:rsidR="00AC0CEB" w:rsidRPr="00B42EF3" w:rsidRDefault="00AC0CEB" w:rsidP="00E64C77">
      <w:pPr>
        <w:pStyle w:val="Frspaiere"/>
        <w:contextualSpacing/>
        <w:jc w:val="center"/>
        <w:rPr>
          <w:rFonts w:ascii="Times New Roman" w:eastAsia="Times New Roman" w:hAnsi="Times New Roman" w:cs="Times New Roman"/>
          <w:b/>
          <w:sz w:val="24"/>
          <w:szCs w:val="24"/>
          <w:lang w:val="ro-RO"/>
        </w:rPr>
      </w:pPr>
      <w:r w:rsidRPr="00B42EF3">
        <w:rPr>
          <w:rFonts w:ascii="Times New Roman" w:eastAsia="Times New Roman" w:hAnsi="Times New Roman" w:cs="Times New Roman"/>
          <w:b/>
          <w:sz w:val="24"/>
          <w:szCs w:val="24"/>
          <w:lang w:val="ro-RO"/>
        </w:rPr>
        <w:t xml:space="preserve">CAPITOLUL </w:t>
      </w:r>
      <w:r w:rsidR="009151CB">
        <w:rPr>
          <w:rFonts w:ascii="Times New Roman" w:eastAsia="Times New Roman" w:hAnsi="Times New Roman" w:cs="Times New Roman"/>
          <w:b/>
          <w:sz w:val="24"/>
          <w:szCs w:val="24"/>
          <w:lang w:val="ro-RO"/>
        </w:rPr>
        <w:t>I</w:t>
      </w:r>
    </w:p>
    <w:p w:rsidR="00AC0CEB" w:rsidRDefault="002C39D2" w:rsidP="00E64C77">
      <w:pPr>
        <w:pStyle w:val="Frspaiere"/>
        <w:contextualSpacing/>
        <w:jc w:val="center"/>
        <w:rPr>
          <w:rFonts w:ascii="Times New Roman" w:eastAsia="Times New Roman" w:hAnsi="Times New Roman" w:cs="Times New Roman"/>
          <w:b/>
          <w:sz w:val="24"/>
          <w:szCs w:val="24"/>
          <w:lang w:val="ro-RO"/>
        </w:rPr>
      </w:pPr>
      <w:r w:rsidRPr="00B42EF3">
        <w:rPr>
          <w:rFonts w:ascii="Times New Roman" w:eastAsia="Times New Roman" w:hAnsi="Times New Roman" w:cs="Times New Roman"/>
          <w:b/>
          <w:sz w:val="24"/>
          <w:szCs w:val="24"/>
          <w:lang w:val="ro-RO"/>
        </w:rPr>
        <w:t>Dispoziții generale</w:t>
      </w:r>
    </w:p>
    <w:p w:rsidR="00457BBE" w:rsidRPr="00B42EF3" w:rsidRDefault="00457BBE" w:rsidP="00E64C77">
      <w:pPr>
        <w:pStyle w:val="Frspaiere"/>
        <w:contextualSpacing/>
        <w:jc w:val="center"/>
        <w:rPr>
          <w:rFonts w:ascii="Times New Roman" w:eastAsia="Times New Roman" w:hAnsi="Times New Roman" w:cs="Times New Roman"/>
          <w:b/>
          <w:sz w:val="24"/>
          <w:szCs w:val="24"/>
          <w:lang w:val="ro-RO"/>
        </w:rPr>
      </w:pPr>
      <w:bookmarkStart w:id="1" w:name="_GoBack"/>
      <w:bookmarkEnd w:id="1"/>
    </w:p>
    <w:p w:rsidR="00AC0CEB" w:rsidRPr="00B42EF3" w:rsidRDefault="00AC0CEB" w:rsidP="00E64C77">
      <w:pPr>
        <w:pStyle w:val="Frspaiere"/>
        <w:ind w:firstLine="851"/>
        <w:contextualSpacing/>
        <w:jc w:val="both"/>
        <w:rPr>
          <w:rFonts w:ascii="Times New Roman" w:hAnsi="Times New Roman" w:cs="Times New Roman"/>
          <w:sz w:val="24"/>
          <w:szCs w:val="24"/>
          <w:lang w:val="ro-RO"/>
        </w:rPr>
      </w:pPr>
    </w:p>
    <w:p w:rsidR="00855E46" w:rsidRPr="00B42EF3" w:rsidRDefault="00AC0CEB" w:rsidP="00E64C77">
      <w:pPr>
        <w:pStyle w:val="Frspaiere"/>
        <w:ind w:firstLine="851"/>
        <w:contextualSpacing/>
        <w:jc w:val="both"/>
        <w:rPr>
          <w:rFonts w:ascii="Times New Roman" w:eastAsia="Times New Roman" w:hAnsi="Times New Roman" w:cs="Times New Roman"/>
          <w:sz w:val="24"/>
          <w:szCs w:val="24"/>
          <w:lang w:val="ro-RO"/>
        </w:rPr>
      </w:pPr>
      <w:r w:rsidRPr="00B42EF3">
        <w:rPr>
          <w:rFonts w:ascii="Times New Roman" w:hAnsi="Times New Roman" w:cs="Times New Roman"/>
          <w:sz w:val="24"/>
          <w:szCs w:val="24"/>
          <w:lang w:val="ro-RO"/>
        </w:rPr>
        <w:t xml:space="preserve">Art. 1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Prezentele norme </w:t>
      </w:r>
      <w:r w:rsidR="00D974CE" w:rsidRPr="00B42EF3">
        <w:rPr>
          <w:rFonts w:ascii="Times New Roman" w:hAnsi="Times New Roman" w:cs="Times New Roman"/>
          <w:sz w:val="24"/>
          <w:szCs w:val="24"/>
          <w:lang w:val="ro-RO"/>
        </w:rPr>
        <w:t>c</w:t>
      </w:r>
      <w:r w:rsidR="008B4791" w:rsidRPr="00B42EF3">
        <w:rPr>
          <w:rFonts w:ascii="Times New Roman" w:hAnsi="Times New Roman" w:cs="Times New Roman"/>
          <w:sz w:val="24"/>
          <w:szCs w:val="24"/>
          <w:lang w:val="ro-RO"/>
        </w:rPr>
        <w:t>onţin</w:t>
      </w:r>
      <w:r w:rsidR="00855E46" w:rsidRPr="00B42EF3">
        <w:rPr>
          <w:rFonts w:ascii="Times New Roman" w:hAnsi="Times New Roman" w:cs="Times New Roman"/>
          <w:sz w:val="24"/>
          <w:szCs w:val="24"/>
          <w:lang w:val="ro-RO"/>
        </w:rPr>
        <w:t xml:space="preserve"> prevederi </w:t>
      </w:r>
      <w:r w:rsidR="008B4791" w:rsidRPr="00B42EF3">
        <w:rPr>
          <w:rFonts w:ascii="Times New Roman" w:hAnsi="Times New Roman" w:cs="Times New Roman"/>
          <w:sz w:val="24"/>
          <w:szCs w:val="24"/>
          <w:lang w:val="ro-RO"/>
        </w:rPr>
        <w:t>privind modul de aplicare în Ministerul Afacerilor Interne</w:t>
      </w:r>
      <w:r w:rsidR="00E17739" w:rsidRPr="00B42EF3">
        <w:rPr>
          <w:rFonts w:ascii="Times New Roman" w:hAnsi="Times New Roman" w:cs="Times New Roman"/>
          <w:sz w:val="24"/>
          <w:szCs w:val="24"/>
          <w:lang w:val="ro-RO"/>
        </w:rPr>
        <w:t>, denumit în continuare</w:t>
      </w:r>
      <w:r w:rsidR="00335837" w:rsidRPr="00B42EF3">
        <w:rPr>
          <w:rFonts w:ascii="Times New Roman" w:hAnsi="Times New Roman" w:cs="Times New Roman"/>
          <w:sz w:val="24"/>
          <w:szCs w:val="24"/>
          <w:lang w:val="ro-RO"/>
        </w:rPr>
        <w:t xml:space="preserve"> MAI,</w:t>
      </w:r>
      <w:r w:rsidR="008B4791" w:rsidRPr="00B42EF3">
        <w:rPr>
          <w:rFonts w:ascii="Times New Roman" w:hAnsi="Times New Roman" w:cs="Times New Roman"/>
          <w:sz w:val="24"/>
          <w:szCs w:val="24"/>
          <w:lang w:val="ro-RO"/>
        </w:rPr>
        <w:t xml:space="preserve"> a dispozițiilor Legii nr. </w:t>
      </w:r>
      <w:r w:rsidR="008B4791" w:rsidRPr="00B42EF3">
        <w:rPr>
          <w:rFonts w:ascii="Times New Roman" w:eastAsia="Times New Roman" w:hAnsi="Times New Roman" w:cs="Times New Roman"/>
          <w:sz w:val="24"/>
          <w:szCs w:val="24"/>
          <w:lang w:val="ro-RO"/>
        </w:rPr>
        <w:t>168/2020 pentru recunoaşterea meritelor personalului participant la acţiuni militare, misiuni şi operaţii pe teritoriul sau în afara teritoriului statului român şi acordarea unor drepturi acestuia, familiei acestuia şi urmaşilor celui decedat</w:t>
      </w:r>
      <w:r w:rsidR="00D30B67" w:rsidRPr="00B42EF3">
        <w:rPr>
          <w:rFonts w:ascii="Times New Roman" w:eastAsia="Times New Roman" w:hAnsi="Times New Roman" w:cs="Times New Roman"/>
          <w:sz w:val="24"/>
          <w:szCs w:val="24"/>
          <w:lang w:val="ro-RO"/>
        </w:rPr>
        <w:t>, denumită în continuare Legea nr. 168/2020</w:t>
      </w:r>
      <w:r w:rsidR="00F875F6" w:rsidRPr="00B42EF3">
        <w:rPr>
          <w:rFonts w:ascii="Times New Roman" w:eastAsia="Times New Roman" w:hAnsi="Times New Roman" w:cs="Times New Roman"/>
          <w:sz w:val="24"/>
          <w:szCs w:val="24"/>
          <w:lang w:val="ro-RO"/>
        </w:rPr>
        <w:t>.</w:t>
      </w:r>
    </w:p>
    <w:p w:rsidR="00590FD2" w:rsidRPr="00B42EF3" w:rsidRDefault="00590FD2" w:rsidP="00E64C77">
      <w:pPr>
        <w:pStyle w:val="Frspaiere"/>
        <w:ind w:firstLine="851"/>
        <w:contextualSpacing/>
        <w:jc w:val="both"/>
        <w:rPr>
          <w:rFonts w:ascii="Times New Roman" w:eastAsia="Times New Roman" w:hAnsi="Times New Roman" w:cs="Times New Roman"/>
          <w:sz w:val="24"/>
          <w:szCs w:val="24"/>
          <w:lang w:val="ro-RO"/>
        </w:rPr>
      </w:pPr>
    </w:p>
    <w:p w:rsidR="00590FD2" w:rsidRPr="00B42EF3" w:rsidRDefault="00590FD2"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Fonts w:ascii="Times New Roman" w:eastAsia="Times New Roman" w:hAnsi="Times New Roman"/>
          <w:b w:val="0"/>
          <w:color w:val="auto"/>
          <w:sz w:val="24"/>
          <w:szCs w:val="24"/>
          <w:lang w:val="ro-RO"/>
        </w:rPr>
        <w:t>Art.</w:t>
      </w:r>
      <w:r w:rsidRPr="00B42EF3">
        <w:rPr>
          <w:rFonts w:ascii="Times New Roman" w:eastAsia="Times New Roman" w:hAnsi="Times New Roman"/>
          <w:color w:val="auto"/>
          <w:sz w:val="24"/>
          <w:szCs w:val="24"/>
          <w:lang w:val="ro-RO"/>
        </w:rPr>
        <w:t xml:space="preserve"> </w:t>
      </w:r>
      <w:r w:rsidR="00930DFA" w:rsidRPr="00B42EF3">
        <w:rPr>
          <w:rFonts w:ascii="Times New Roman" w:hAnsi="Times New Roman"/>
          <w:b w:val="0"/>
          <w:color w:val="auto"/>
          <w:sz w:val="24"/>
          <w:szCs w:val="24"/>
          <w:shd w:val="clear" w:color="auto" w:fill="FFFFFF"/>
          <w:lang w:val="ro-RO"/>
        </w:rPr>
        <w:t>2</w:t>
      </w:r>
      <w:r w:rsidRPr="00B42EF3">
        <w:rPr>
          <w:rFonts w:ascii="Times New Roman" w:hAnsi="Times New Roman"/>
          <w:b w:val="0"/>
          <w:color w:val="auto"/>
          <w:sz w:val="24"/>
          <w:szCs w:val="24"/>
          <w:shd w:val="clear" w:color="auto" w:fill="FFFFFF"/>
          <w:lang w:val="ro-RO"/>
        </w:rPr>
        <w:t xml:space="preserve"> </w:t>
      </w:r>
      <w:r w:rsidR="007B1DE4">
        <w:rPr>
          <w:rFonts w:ascii="Times New Roman" w:hAnsi="Times New Roman"/>
          <w:b w:val="0"/>
          <w:color w:val="auto"/>
          <w:sz w:val="24"/>
          <w:szCs w:val="24"/>
          <w:shd w:val="clear" w:color="auto" w:fill="FFFFFF"/>
          <w:lang w:val="ro-RO"/>
        </w:rPr>
        <w:t xml:space="preserve">- </w:t>
      </w:r>
      <w:r w:rsidRPr="00B42EF3">
        <w:rPr>
          <w:rStyle w:val="salnbdy"/>
          <w:rFonts w:ascii="Times New Roman" w:eastAsia="Times New Roman" w:hAnsi="Times New Roman"/>
          <w:b w:val="0"/>
          <w:color w:val="auto"/>
          <w:sz w:val="24"/>
          <w:szCs w:val="24"/>
          <w:lang w:val="ro-RO"/>
        </w:rPr>
        <w:t xml:space="preserve">În sensul </w:t>
      </w:r>
      <w:r w:rsidR="00335837" w:rsidRPr="00B42EF3">
        <w:rPr>
          <w:rStyle w:val="salnbdy"/>
          <w:rFonts w:ascii="Times New Roman" w:eastAsia="Times New Roman" w:hAnsi="Times New Roman"/>
          <w:b w:val="0"/>
          <w:color w:val="auto"/>
          <w:sz w:val="24"/>
          <w:szCs w:val="24"/>
          <w:lang w:val="ro-RO"/>
        </w:rPr>
        <w:t>prezentelor</w:t>
      </w:r>
      <w:r w:rsidRPr="00B42EF3">
        <w:rPr>
          <w:rStyle w:val="salnbdy"/>
          <w:rFonts w:ascii="Times New Roman" w:eastAsia="Times New Roman" w:hAnsi="Times New Roman"/>
          <w:b w:val="0"/>
          <w:color w:val="auto"/>
          <w:sz w:val="24"/>
          <w:szCs w:val="24"/>
          <w:lang w:val="ro-RO"/>
        </w:rPr>
        <w:t xml:space="preserve"> </w:t>
      </w:r>
      <w:r w:rsidR="00335837" w:rsidRPr="00B42EF3">
        <w:rPr>
          <w:rStyle w:val="salnbdy"/>
          <w:rFonts w:ascii="Times New Roman" w:eastAsia="Times New Roman" w:hAnsi="Times New Roman"/>
          <w:b w:val="0"/>
          <w:color w:val="auto"/>
          <w:sz w:val="24"/>
          <w:szCs w:val="24"/>
          <w:lang w:val="ro-RO"/>
        </w:rPr>
        <w:t>norme</w:t>
      </w:r>
      <w:r w:rsidRPr="00B42EF3">
        <w:rPr>
          <w:rStyle w:val="salnbdy"/>
          <w:rFonts w:ascii="Times New Roman" w:eastAsia="Times New Roman" w:hAnsi="Times New Roman"/>
          <w:b w:val="0"/>
          <w:color w:val="auto"/>
          <w:sz w:val="24"/>
          <w:szCs w:val="24"/>
          <w:lang w:val="ro-RO"/>
        </w:rPr>
        <w:t>, termenii și</w:t>
      </w:r>
      <w:r w:rsidR="00E17739" w:rsidRPr="00B42EF3">
        <w:rPr>
          <w:rStyle w:val="salnbdy"/>
          <w:rFonts w:ascii="Times New Roman" w:eastAsia="Times New Roman" w:hAnsi="Times New Roman"/>
          <w:b w:val="0"/>
          <w:color w:val="auto"/>
          <w:sz w:val="24"/>
          <w:szCs w:val="24"/>
          <w:lang w:val="ro-RO"/>
        </w:rPr>
        <w:t xml:space="preserve"> expresiile de mai jos </w:t>
      </w:r>
      <w:r w:rsidRPr="00B42EF3">
        <w:rPr>
          <w:rStyle w:val="salnbdy"/>
          <w:rFonts w:ascii="Times New Roman" w:eastAsia="Times New Roman" w:hAnsi="Times New Roman"/>
          <w:b w:val="0"/>
          <w:color w:val="auto"/>
          <w:sz w:val="24"/>
          <w:szCs w:val="24"/>
          <w:lang w:val="ro-RO"/>
        </w:rPr>
        <w:t xml:space="preserve">au următoarele </w:t>
      </w:r>
      <w:r w:rsidR="008E7755" w:rsidRPr="00B42EF3">
        <w:rPr>
          <w:rStyle w:val="salnbdy"/>
          <w:rFonts w:ascii="Times New Roman" w:eastAsia="Times New Roman" w:hAnsi="Times New Roman"/>
          <w:b w:val="0"/>
          <w:color w:val="auto"/>
          <w:sz w:val="24"/>
          <w:szCs w:val="24"/>
          <w:lang w:val="ro-RO"/>
        </w:rPr>
        <w:t>semnificații</w:t>
      </w:r>
      <w:r w:rsidRPr="00B42EF3">
        <w:rPr>
          <w:rStyle w:val="salnbdy"/>
          <w:rFonts w:ascii="Times New Roman" w:eastAsia="Times New Roman" w:hAnsi="Times New Roman"/>
          <w:b w:val="0"/>
          <w:color w:val="auto"/>
          <w:sz w:val="24"/>
          <w:szCs w:val="24"/>
          <w:lang w:val="ro-RO"/>
        </w:rPr>
        <w:t>:</w:t>
      </w:r>
    </w:p>
    <w:p w:rsidR="00335837" w:rsidRPr="00B42EF3" w:rsidRDefault="00335837" w:rsidP="00E64C77">
      <w:pPr>
        <w:ind w:firstLine="720"/>
        <w:contextualSpacing/>
        <w:jc w:val="both"/>
      </w:pPr>
      <w:r w:rsidRPr="00B42EF3">
        <w:rPr>
          <w:rStyle w:val="salnbdy"/>
          <w:rFonts w:ascii="Times New Roman" w:hAnsi="Times New Roman"/>
          <w:color w:val="auto"/>
          <w:sz w:val="24"/>
          <w:szCs w:val="24"/>
        </w:rPr>
        <w:t>a)</w:t>
      </w:r>
      <w:r w:rsidRPr="00B42EF3">
        <w:rPr>
          <w:rStyle w:val="salnbdy"/>
          <w:rFonts w:ascii="Times New Roman" w:hAnsi="Times New Roman"/>
          <w:b/>
          <w:color w:val="auto"/>
          <w:sz w:val="24"/>
          <w:szCs w:val="24"/>
        </w:rPr>
        <w:t xml:space="preserve"> </w:t>
      </w:r>
      <w:r w:rsidRPr="00B42EF3">
        <w:t>unităţi ale MAI - structuri organizatorice ale MAI care dispun de stat de organizare;</w:t>
      </w:r>
    </w:p>
    <w:p w:rsidR="00C520CE" w:rsidRPr="00B42EF3" w:rsidRDefault="00C520CE" w:rsidP="00E64C77">
      <w:pPr>
        <w:ind w:firstLine="720"/>
        <w:contextualSpacing/>
        <w:jc w:val="both"/>
        <w:rPr>
          <w:rStyle w:val="slitbdy"/>
          <w:rFonts w:ascii="Times New Roman" w:hAnsi="Times New Roman"/>
          <w:color w:val="auto"/>
          <w:sz w:val="24"/>
          <w:szCs w:val="24"/>
        </w:rPr>
      </w:pPr>
      <w:r w:rsidRPr="00B42EF3">
        <w:rPr>
          <w:bCs/>
        </w:rPr>
        <w:t>b)</w:t>
      </w:r>
      <w:r w:rsidRPr="00B42EF3">
        <w:rPr>
          <w:b/>
          <w:bCs/>
        </w:rPr>
        <w:t xml:space="preserve"> </w:t>
      </w:r>
      <w:r w:rsidRPr="00B42EF3">
        <w:t>unitatea</w:t>
      </w:r>
      <w:r w:rsidRPr="00B42EF3">
        <w:rPr>
          <w:rStyle w:val="slitbdy"/>
          <w:rFonts w:ascii="Times New Roman" w:hAnsi="Times New Roman"/>
          <w:color w:val="auto"/>
          <w:sz w:val="24"/>
          <w:szCs w:val="24"/>
        </w:rPr>
        <w:t xml:space="preserve"> MAI interesată:</w:t>
      </w:r>
    </w:p>
    <w:p w:rsidR="00C520CE" w:rsidRPr="00B42EF3" w:rsidRDefault="00C520CE" w:rsidP="00E64C77">
      <w:pPr>
        <w:ind w:firstLine="720"/>
        <w:contextualSpacing/>
        <w:jc w:val="both"/>
      </w:pPr>
      <w:r w:rsidRPr="00B42EF3">
        <w:rPr>
          <w:rStyle w:val="spctttl1"/>
          <w:rFonts w:ascii="Times New Roman" w:hAnsi="Times New Roman"/>
          <w:b w:val="0"/>
          <w:color w:val="auto"/>
          <w:sz w:val="24"/>
          <w:szCs w:val="24"/>
        </w:rPr>
        <w:t>1.</w:t>
      </w:r>
      <w:r w:rsidRPr="00B42EF3">
        <w:rPr>
          <w:shd w:val="clear" w:color="auto" w:fill="FFFFFF"/>
        </w:rPr>
        <w:t xml:space="preserve"> </w:t>
      </w:r>
      <w:r w:rsidRPr="00B42EF3">
        <w:rPr>
          <w:rStyle w:val="spctbdy"/>
          <w:rFonts w:ascii="Times New Roman" w:hAnsi="Times New Roman"/>
          <w:color w:val="auto"/>
          <w:sz w:val="24"/>
          <w:szCs w:val="24"/>
        </w:rPr>
        <w:t xml:space="preserve">structura organizatorică a MAI în care îşi desfăşoară/şi-a desfăşurat activitatea personalul </w:t>
      </w:r>
      <w:r w:rsidR="00930DFA" w:rsidRPr="00B42EF3">
        <w:rPr>
          <w:rStyle w:val="spctbdy"/>
          <w:rFonts w:ascii="Times New Roman" w:hAnsi="Times New Roman"/>
          <w:color w:val="auto"/>
          <w:sz w:val="24"/>
          <w:szCs w:val="24"/>
        </w:rPr>
        <w:t>participant la acţiuni militare, misiuni şi operaţii</w:t>
      </w:r>
      <w:r w:rsidRPr="00B42EF3">
        <w:rPr>
          <w:rStyle w:val="spctbdy"/>
          <w:rFonts w:ascii="Times New Roman" w:hAnsi="Times New Roman"/>
          <w:color w:val="auto"/>
          <w:sz w:val="24"/>
          <w:szCs w:val="24"/>
        </w:rPr>
        <w:t>;</w:t>
      </w:r>
    </w:p>
    <w:p w:rsidR="00C520CE" w:rsidRPr="00B42EF3" w:rsidRDefault="00C520CE" w:rsidP="00E64C77">
      <w:pPr>
        <w:ind w:firstLine="720"/>
        <w:contextualSpacing/>
        <w:jc w:val="both"/>
        <w:rPr>
          <w:shd w:val="clear" w:color="auto" w:fill="FFFFFF"/>
        </w:rPr>
      </w:pPr>
      <w:r w:rsidRPr="00B42EF3">
        <w:rPr>
          <w:rStyle w:val="spctttl1"/>
          <w:rFonts w:ascii="Times New Roman" w:hAnsi="Times New Roman"/>
          <w:b w:val="0"/>
          <w:color w:val="auto"/>
          <w:sz w:val="24"/>
          <w:szCs w:val="24"/>
        </w:rPr>
        <w:t>2.</w:t>
      </w:r>
      <w:r w:rsidRPr="00B42EF3">
        <w:rPr>
          <w:shd w:val="clear" w:color="auto" w:fill="FFFFFF"/>
        </w:rPr>
        <w:t xml:space="preserve"> </w:t>
      </w:r>
      <w:r w:rsidRPr="00B42EF3">
        <w:rPr>
          <w:rStyle w:val="spctbdy"/>
          <w:rFonts w:ascii="Times New Roman" w:hAnsi="Times New Roman"/>
          <w:color w:val="auto"/>
          <w:sz w:val="24"/>
          <w:szCs w:val="24"/>
        </w:rPr>
        <w:t xml:space="preserve">structura organizatorică a MAI care a preluat activitatea celor prevăzute la </w:t>
      </w:r>
      <w:r w:rsidRPr="00B42EF3">
        <w:rPr>
          <w:rStyle w:val="slgi1"/>
          <w:rFonts w:ascii="Times New Roman" w:hAnsi="Times New Roman"/>
          <w:color w:val="auto"/>
          <w:sz w:val="24"/>
          <w:szCs w:val="24"/>
          <w:u w:val="none"/>
        </w:rPr>
        <w:t>pct. 1</w:t>
      </w:r>
      <w:r w:rsidRPr="00B42EF3">
        <w:rPr>
          <w:rStyle w:val="spctbdy"/>
          <w:rFonts w:ascii="Times New Roman" w:hAnsi="Times New Roman"/>
          <w:color w:val="auto"/>
          <w:sz w:val="24"/>
          <w:szCs w:val="24"/>
        </w:rPr>
        <w:t xml:space="preserve"> sau, dacă nu mai există, eşalonul superior al structurii desfiinţate;</w:t>
      </w:r>
    </w:p>
    <w:p w:rsidR="00C520CE" w:rsidRPr="00B42EF3" w:rsidRDefault="00E1773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c</w:t>
      </w:r>
      <w:r w:rsidR="00C520CE" w:rsidRPr="00B42EF3">
        <w:rPr>
          <w:rStyle w:val="slitttl1"/>
          <w:rFonts w:ascii="Times New Roman" w:hAnsi="Times New Roman"/>
          <w:b w:val="0"/>
          <w:color w:val="auto"/>
          <w:sz w:val="24"/>
          <w:szCs w:val="24"/>
        </w:rPr>
        <w:t>)</w:t>
      </w:r>
      <w:r w:rsidR="00C520CE" w:rsidRPr="00B42EF3">
        <w:rPr>
          <w:rStyle w:val="slitttl1"/>
          <w:rFonts w:ascii="Times New Roman" w:hAnsi="Times New Roman"/>
          <w:color w:val="auto"/>
          <w:sz w:val="24"/>
          <w:szCs w:val="24"/>
        </w:rPr>
        <w:t xml:space="preserve"> </w:t>
      </w:r>
      <w:r w:rsidR="00C520CE" w:rsidRPr="00B42EF3">
        <w:rPr>
          <w:rStyle w:val="slitbdy"/>
          <w:rFonts w:ascii="Times New Roman" w:hAnsi="Times New Roman"/>
          <w:color w:val="auto"/>
          <w:sz w:val="24"/>
          <w:szCs w:val="24"/>
        </w:rPr>
        <w:t>şeful direct - inspectorul general/similar, conducătorul unităţii aparatului central al MAI sau conducătorul unităţii subordonate unei unităţi a aparatului central;</w:t>
      </w:r>
    </w:p>
    <w:p w:rsidR="00C520CE" w:rsidRPr="00B42EF3" w:rsidRDefault="00E17739" w:rsidP="00E64C77">
      <w:pPr>
        <w:ind w:firstLine="720"/>
        <w:contextualSpacing/>
        <w:jc w:val="both"/>
      </w:pPr>
      <w:r w:rsidRPr="00B42EF3">
        <w:rPr>
          <w:rStyle w:val="slitttl1"/>
          <w:rFonts w:ascii="Times New Roman" w:hAnsi="Times New Roman"/>
          <w:b w:val="0"/>
          <w:color w:val="auto"/>
          <w:sz w:val="24"/>
          <w:szCs w:val="24"/>
        </w:rPr>
        <w:t>d</w:t>
      </w:r>
      <w:r w:rsidR="00C520CE" w:rsidRPr="00B42EF3">
        <w:rPr>
          <w:rStyle w:val="slitttl1"/>
          <w:rFonts w:ascii="Times New Roman" w:hAnsi="Times New Roman"/>
          <w:b w:val="0"/>
          <w:color w:val="auto"/>
          <w:sz w:val="24"/>
          <w:szCs w:val="24"/>
        </w:rPr>
        <w:t>)</w:t>
      </w:r>
      <w:r w:rsidR="00C520CE" w:rsidRPr="00B42EF3">
        <w:rPr>
          <w:rStyle w:val="slitttl1"/>
          <w:rFonts w:ascii="Times New Roman" w:hAnsi="Times New Roman"/>
          <w:color w:val="auto"/>
          <w:sz w:val="24"/>
          <w:szCs w:val="24"/>
        </w:rPr>
        <w:t xml:space="preserve"> </w:t>
      </w:r>
      <w:r w:rsidR="00C520CE" w:rsidRPr="00B42EF3">
        <w:rPr>
          <w:rStyle w:val="slitbdy"/>
          <w:rFonts w:ascii="Times New Roman" w:hAnsi="Times New Roman"/>
          <w:color w:val="auto"/>
          <w:sz w:val="24"/>
          <w:szCs w:val="24"/>
        </w:rPr>
        <w:t>post vacant</w:t>
      </w:r>
      <w:r w:rsidR="00C520CE" w:rsidRPr="00B42EF3">
        <w:rPr>
          <w:rStyle w:val="spctbdy"/>
          <w:rFonts w:ascii="Times New Roman" w:hAnsi="Times New Roman"/>
          <w:color w:val="auto"/>
          <w:sz w:val="24"/>
          <w:szCs w:val="24"/>
        </w:rPr>
        <w:t xml:space="preserve">: postul </w:t>
      </w:r>
      <w:r w:rsidR="009232AB" w:rsidRPr="00B42EF3">
        <w:rPr>
          <w:rStyle w:val="spctbdy"/>
          <w:rFonts w:ascii="Times New Roman" w:hAnsi="Times New Roman"/>
          <w:color w:val="auto"/>
          <w:sz w:val="24"/>
          <w:szCs w:val="24"/>
        </w:rPr>
        <w:t xml:space="preserve">neocupat </w:t>
      </w:r>
      <w:r w:rsidR="00C520CE" w:rsidRPr="00B42EF3">
        <w:rPr>
          <w:rStyle w:val="spctbdy"/>
          <w:rFonts w:ascii="Times New Roman" w:hAnsi="Times New Roman"/>
          <w:color w:val="auto"/>
          <w:sz w:val="24"/>
          <w:szCs w:val="24"/>
        </w:rPr>
        <w:t>căruia îi sunt asociate sarcini, îndatoriri şi responsabilităţi corespunzătoare funcțiilor</w:t>
      </w:r>
      <w:r w:rsidR="009232AB" w:rsidRPr="00B42EF3">
        <w:rPr>
          <w:rStyle w:val="spctbdy"/>
          <w:rFonts w:ascii="Times New Roman" w:hAnsi="Times New Roman"/>
          <w:color w:val="auto"/>
          <w:sz w:val="24"/>
          <w:szCs w:val="24"/>
        </w:rPr>
        <w:t xml:space="preserve"> în care poate fi menținut, rechemat ori reîncadrat în activitate personalul participant rănit, invalid, precum şi cel care a dobândit afecţiuni fizice şi/sau psihice</w:t>
      </w:r>
      <w:r w:rsidR="00C520CE" w:rsidRPr="00B42EF3">
        <w:rPr>
          <w:rStyle w:val="spctbdy"/>
          <w:rFonts w:ascii="Times New Roman" w:hAnsi="Times New Roman"/>
          <w:color w:val="auto"/>
          <w:sz w:val="24"/>
          <w:szCs w:val="24"/>
        </w:rPr>
        <w:t xml:space="preserve"> stabilite potrivit prezentelor norme;</w:t>
      </w:r>
    </w:p>
    <w:p w:rsidR="00C520CE" w:rsidRPr="00B42EF3" w:rsidRDefault="00E1773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e</w:t>
      </w:r>
      <w:r w:rsidR="00C520CE" w:rsidRPr="00B42EF3">
        <w:rPr>
          <w:rStyle w:val="slitttl1"/>
          <w:rFonts w:ascii="Times New Roman" w:hAnsi="Times New Roman"/>
          <w:b w:val="0"/>
          <w:color w:val="auto"/>
          <w:sz w:val="24"/>
          <w:szCs w:val="24"/>
        </w:rPr>
        <w:t>)</w:t>
      </w:r>
      <w:r w:rsidR="00C520CE" w:rsidRPr="00B42EF3">
        <w:rPr>
          <w:rStyle w:val="slitbdy"/>
          <w:rFonts w:ascii="Times New Roman" w:hAnsi="Times New Roman"/>
          <w:color w:val="auto"/>
          <w:sz w:val="24"/>
          <w:szCs w:val="24"/>
        </w:rPr>
        <w:t xml:space="preserve"> lista posturilor vacante compatibile - lista cu posturile </w:t>
      </w:r>
      <w:r w:rsidR="00B95382" w:rsidRPr="00B42EF3">
        <w:rPr>
          <w:rStyle w:val="slitbdy"/>
          <w:rFonts w:ascii="Times New Roman" w:hAnsi="Times New Roman"/>
          <w:color w:val="auto"/>
          <w:sz w:val="24"/>
          <w:szCs w:val="24"/>
        </w:rPr>
        <w:t xml:space="preserve">vacante </w:t>
      </w:r>
      <w:r w:rsidR="00C520CE" w:rsidRPr="00B42EF3">
        <w:rPr>
          <w:rStyle w:val="slitbdy"/>
          <w:rFonts w:ascii="Times New Roman" w:hAnsi="Times New Roman"/>
          <w:color w:val="auto"/>
          <w:sz w:val="24"/>
          <w:szCs w:val="24"/>
        </w:rPr>
        <w:t>ale căror cerinţe de ocupare corespund studiilor, experienţei şi calificării beneficiarilor prezentelor norme;</w:t>
      </w:r>
    </w:p>
    <w:p w:rsidR="00C520CE" w:rsidRPr="00B42EF3" w:rsidRDefault="00E1773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f</w:t>
      </w:r>
      <w:r w:rsidR="00C520CE" w:rsidRPr="00B42EF3">
        <w:rPr>
          <w:rStyle w:val="slitttl1"/>
          <w:rFonts w:ascii="Times New Roman" w:hAnsi="Times New Roman"/>
          <w:b w:val="0"/>
          <w:color w:val="auto"/>
          <w:sz w:val="24"/>
          <w:szCs w:val="24"/>
        </w:rPr>
        <w:t>)</w:t>
      </w:r>
      <w:r w:rsidR="00C520CE" w:rsidRPr="00B42EF3">
        <w:rPr>
          <w:rStyle w:val="slitttl1"/>
          <w:rFonts w:ascii="Times New Roman" w:hAnsi="Times New Roman"/>
          <w:color w:val="auto"/>
          <w:sz w:val="24"/>
          <w:szCs w:val="24"/>
        </w:rPr>
        <w:t xml:space="preserve"> </w:t>
      </w:r>
      <w:r w:rsidR="00C520CE" w:rsidRPr="00B42EF3">
        <w:rPr>
          <w:rStyle w:val="slitbdy"/>
          <w:rFonts w:ascii="Times New Roman" w:hAnsi="Times New Roman"/>
          <w:color w:val="auto"/>
          <w:sz w:val="24"/>
          <w:szCs w:val="24"/>
        </w:rPr>
        <w:t xml:space="preserve">restantul </w:t>
      </w:r>
      <w:proofErr w:type="spellStart"/>
      <w:r w:rsidR="00C520CE" w:rsidRPr="00B42EF3">
        <w:rPr>
          <w:rStyle w:val="slitbdy"/>
          <w:rFonts w:ascii="Times New Roman" w:hAnsi="Times New Roman"/>
          <w:color w:val="auto"/>
          <w:sz w:val="24"/>
          <w:szCs w:val="24"/>
        </w:rPr>
        <w:t>morfofuncţional</w:t>
      </w:r>
      <w:proofErr w:type="spellEnd"/>
      <w:r w:rsidR="00C520CE" w:rsidRPr="00B42EF3">
        <w:rPr>
          <w:rStyle w:val="slitbdy"/>
          <w:rFonts w:ascii="Times New Roman" w:hAnsi="Times New Roman"/>
          <w:color w:val="auto"/>
          <w:sz w:val="24"/>
          <w:szCs w:val="24"/>
        </w:rPr>
        <w:t xml:space="preserve"> - procentul de capacitate </w:t>
      </w:r>
      <w:proofErr w:type="spellStart"/>
      <w:r w:rsidR="00C520CE" w:rsidRPr="00B42EF3">
        <w:rPr>
          <w:rStyle w:val="slitbdy"/>
          <w:rFonts w:ascii="Times New Roman" w:hAnsi="Times New Roman"/>
          <w:color w:val="auto"/>
          <w:sz w:val="24"/>
          <w:szCs w:val="24"/>
        </w:rPr>
        <w:t>adaptativă</w:t>
      </w:r>
      <w:proofErr w:type="spellEnd"/>
      <w:r w:rsidR="00C520CE" w:rsidRPr="00B42EF3">
        <w:rPr>
          <w:rStyle w:val="slitbdy"/>
          <w:rFonts w:ascii="Times New Roman" w:hAnsi="Times New Roman"/>
          <w:color w:val="auto"/>
          <w:sz w:val="24"/>
          <w:szCs w:val="24"/>
        </w:rPr>
        <w:t xml:space="preserve"> a unei persoane, aflată în invaliditate, care îi permite desfăşurarea activităţilor de autoîngrijire, autoconducere şi autoservire, a activităţilor cotidiene, precum şi a unor activităţi profesionale, calculat potrivit formulei: 100% - incapacitate </w:t>
      </w:r>
      <w:proofErr w:type="spellStart"/>
      <w:r w:rsidR="00C520CE" w:rsidRPr="00B42EF3">
        <w:rPr>
          <w:rStyle w:val="slitbdy"/>
          <w:rFonts w:ascii="Times New Roman" w:hAnsi="Times New Roman"/>
          <w:color w:val="auto"/>
          <w:sz w:val="24"/>
          <w:szCs w:val="24"/>
        </w:rPr>
        <w:t>adaptativă</w:t>
      </w:r>
      <w:proofErr w:type="spellEnd"/>
      <w:r w:rsidR="00C520CE" w:rsidRPr="00B42EF3">
        <w:rPr>
          <w:rStyle w:val="slitbdy"/>
          <w:rFonts w:ascii="Times New Roman" w:hAnsi="Times New Roman"/>
          <w:color w:val="auto"/>
          <w:sz w:val="24"/>
          <w:szCs w:val="24"/>
        </w:rPr>
        <w:t>;</w:t>
      </w:r>
    </w:p>
    <w:p w:rsidR="00C520CE" w:rsidRPr="00B42EF3" w:rsidRDefault="00E17739" w:rsidP="00E64C77">
      <w:pPr>
        <w:ind w:firstLine="720"/>
        <w:contextualSpacing/>
        <w:jc w:val="both"/>
        <w:rPr>
          <w:rStyle w:val="slitbdy"/>
          <w:rFonts w:ascii="Times New Roman" w:hAnsi="Times New Roman"/>
          <w:color w:val="auto"/>
          <w:sz w:val="24"/>
          <w:szCs w:val="24"/>
        </w:rPr>
      </w:pPr>
      <w:r w:rsidRPr="00B42EF3">
        <w:rPr>
          <w:rStyle w:val="slitttl1"/>
          <w:rFonts w:ascii="Times New Roman" w:hAnsi="Times New Roman"/>
          <w:b w:val="0"/>
          <w:color w:val="auto"/>
          <w:sz w:val="24"/>
          <w:szCs w:val="24"/>
        </w:rPr>
        <w:t>g</w:t>
      </w:r>
      <w:r w:rsidR="00C520CE" w:rsidRPr="00B42EF3">
        <w:rPr>
          <w:rStyle w:val="slitttl1"/>
          <w:rFonts w:ascii="Times New Roman" w:hAnsi="Times New Roman"/>
          <w:b w:val="0"/>
          <w:color w:val="auto"/>
          <w:sz w:val="24"/>
          <w:szCs w:val="24"/>
        </w:rPr>
        <w:t>)</w:t>
      </w:r>
      <w:r w:rsidR="00C520CE" w:rsidRPr="00B42EF3">
        <w:rPr>
          <w:rStyle w:val="slitttl1"/>
          <w:rFonts w:ascii="Times New Roman" w:hAnsi="Times New Roman"/>
          <w:color w:val="auto"/>
          <w:sz w:val="24"/>
          <w:szCs w:val="24"/>
        </w:rPr>
        <w:t xml:space="preserve"> </w:t>
      </w:r>
      <w:r w:rsidR="00C520CE" w:rsidRPr="00B42EF3">
        <w:rPr>
          <w:rStyle w:val="slitbdy"/>
          <w:rFonts w:ascii="Times New Roman" w:hAnsi="Times New Roman"/>
          <w:color w:val="auto"/>
          <w:sz w:val="24"/>
          <w:szCs w:val="24"/>
        </w:rPr>
        <w:t xml:space="preserve">incapacitatea </w:t>
      </w:r>
      <w:proofErr w:type="spellStart"/>
      <w:r w:rsidR="00C520CE" w:rsidRPr="00B42EF3">
        <w:rPr>
          <w:rStyle w:val="slitbdy"/>
          <w:rFonts w:ascii="Times New Roman" w:hAnsi="Times New Roman"/>
          <w:color w:val="auto"/>
          <w:sz w:val="24"/>
          <w:szCs w:val="24"/>
        </w:rPr>
        <w:t>adaptativă</w:t>
      </w:r>
      <w:proofErr w:type="spellEnd"/>
      <w:r w:rsidR="00C520CE" w:rsidRPr="00B42EF3">
        <w:rPr>
          <w:rStyle w:val="slitbdy"/>
          <w:rFonts w:ascii="Times New Roman" w:hAnsi="Times New Roman"/>
          <w:color w:val="auto"/>
          <w:sz w:val="24"/>
          <w:szCs w:val="24"/>
        </w:rPr>
        <w:t xml:space="preserve"> (I.A.) - limitele persoanei în efortul de a se adapta la mediul natural şi social, generate de tulburări morfologice şi funcţionale diverse şi exprimate procentual în cadrul unui sistem de cuantificare din capacitatea </w:t>
      </w:r>
      <w:proofErr w:type="spellStart"/>
      <w:r w:rsidR="00C520CE" w:rsidRPr="00B42EF3">
        <w:rPr>
          <w:rStyle w:val="slitbdy"/>
          <w:rFonts w:ascii="Times New Roman" w:hAnsi="Times New Roman"/>
          <w:color w:val="auto"/>
          <w:sz w:val="24"/>
          <w:szCs w:val="24"/>
        </w:rPr>
        <w:t>adaptativă</w:t>
      </w:r>
      <w:proofErr w:type="spellEnd"/>
      <w:r w:rsidR="00C520CE" w:rsidRPr="00B42EF3">
        <w:rPr>
          <w:rStyle w:val="slitbdy"/>
          <w:rFonts w:ascii="Times New Roman" w:hAnsi="Times New Roman"/>
          <w:color w:val="auto"/>
          <w:sz w:val="24"/>
          <w:szCs w:val="24"/>
        </w:rPr>
        <w:t xml:space="preserve"> normală.</w:t>
      </w:r>
    </w:p>
    <w:p w:rsidR="00C520CE" w:rsidRPr="00B42EF3" w:rsidRDefault="00C520CE" w:rsidP="00E64C77">
      <w:pPr>
        <w:ind w:firstLine="720"/>
        <w:contextualSpacing/>
        <w:jc w:val="both"/>
      </w:pPr>
    </w:p>
    <w:p w:rsidR="00770005" w:rsidRPr="00B42EF3" w:rsidRDefault="00770005" w:rsidP="00E64C77">
      <w:pPr>
        <w:pStyle w:val="Frspaiere"/>
        <w:contextualSpacing/>
        <w:jc w:val="center"/>
        <w:rPr>
          <w:rFonts w:ascii="Times New Roman" w:eastAsia="Times New Roman" w:hAnsi="Times New Roman" w:cs="Times New Roman"/>
          <w:b/>
          <w:sz w:val="24"/>
          <w:szCs w:val="24"/>
          <w:lang w:val="ro-RO"/>
        </w:rPr>
      </w:pPr>
    </w:p>
    <w:p w:rsidR="002C39D2" w:rsidRPr="00B42EF3" w:rsidRDefault="002C39D2" w:rsidP="00E64C77">
      <w:pPr>
        <w:pStyle w:val="Frspaiere"/>
        <w:contextualSpacing/>
        <w:jc w:val="center"/>
        <w:rPr>
          <w:rFonts w:ascii="Times New Roman" w:eastAsia="Times New Roman" w:hAnsi="Times New Roman" w:cs="Times New Roman"/>
          <w:b/>
          <w:sz w:val="24"/>
          <w:szCs w:val="24"/>
          <w:lang w:val="ro-RO"/>
        </w:rPr>
      </w:pPr>
      <w:r w:rsidRPr="00B42EF3">
        <w:rPr>
          <w:rFonts w:ascii="Times New Roman" w:eastAsia="Times New Roman" w:hAnsi="Times New Roman" w:cs="Times New Roman"/>
          <w:b/>
          <w:sz w:val="24"/>
          <w:szCs w:val="24"/>
          <w:lang w:val="ro-RO"/>
        </w:rPr>
        <w:lastRenderedPageBreak/>
        <w:t>CAPITOLUL II</w:t>
      </w:r>
    </w:p>
    <w:p w:rsidR="002C39D2" w:rsidRPr="00B42EF3" w:rsidRDefault="002C39D2" w:rsidP="00E64C77">
      <w:pPr>
        <w:pStyle w:val="Frspaiere"/>
        <w:contextualSpacing/>
        <w:jc w:val="center"/>
        <w:rPr>
          <w:rFonts w:ascii="Times New Roman" w:eastAsia="Times New Roman" w:hAnsi="Times New Roman" w:cs="Times New Roman"/>
          <w:b/>
          <w:sz w:val="24"/>
          <w:szCs w:val="24"/>
          <w:lang w:val="ro-RO"/>
        </w:rPr>
      </w:pPr>
      <w:r w:rsidRPr="00B42EF3">
        <w:rPr>
          <w:rFonts w:ascii="Times New Roman" w:hAnsi="Times New Roman" w:cs="Times New Roman"/>
          <w:b/>
          <w:sz w:val="24"/>
          <w:szCs w:val="24"/>
          <w:lang w:val="ro-RO"/>
        </w:rPr>
        <w:t xml:space="preserve">Misiunile specifice Ministerului Afacerilor Interne care constituie acţiuni militare, misiuni şi operaţii în sensul art. 2 lit. b) din Legea nr. </w:t>
      </w:r>
      <w:r w:rsidRPr="00B42EF3">
        <w:rPr>
          <w:rFonts w:ascii="Times New Roman" w:eastAsia="Times New Roman" w:hAnsi="Times New Roman" w:cs="Times New Roman"/>
          <w:b/>
          <w:sz w:val="24"/>
          <w:szCs w:val="24"/>
          <w:lang w:val="ro-RO"/>
        </w:rPr>
        <w:t>168/2020</w:t>
      </w:r>
    </w:p>
    <w:p w:rsidR="002C39D2" w:rsidRPr="00B42EF3" w:rsidRDefault="002C39D2" w:rsidP="00E64C77">
      <w:pPr>
        <w:pStyle w:val="Frspaiere"/>
        <w:contextualSpacing/>
        <w:jc w:val="center"/>
        <w:rPr>
          <w:rFonts w:ascii="Times New Roman" w:eastAsia="Times New Roman" w:hAnsi="Times New Roman" w:cs="Times New Roman"/>
          <w:b/>
          <w:sz w:val="24"/>
          <w:szCs w:val="24"/>
          <w:lang w:val="ro-RO"/>
        </w:rPr>
      </w:pPr>
    </w:p>
    <w:p w:rsidR="00101363" w:rsidRPr="00B42EF3" w:rsidRDefault="00B31B1D"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Art. </w:t>
      </w:r>
      <w:r w:rsidR="00770005" w:rsidRPr="00B42EF3">
        <w:rPr>
          <w:rFonts w:ascii="Times New Roman" w:eastAsia="Times New Roman" w:hAnsi="Times New Roman" w:cs="Times New Roman"/>
          <w:sz w:val="24"/>
          <w:szCs w:val="24"/>
          <w:lang w:val="ro-RO"/>
        </w:rPr>
        <w:t>3</w:t>
      </w:r>
      <w:r w:rsidR="007B1DE4">
        <w:rPr>
          <w:rFonts w:ascii="Times New Roman" w:eastAsia="Times New Roman" w:hAnsi="Times New Roman" w:cs="Times New Roman"/>
          <w:sz w:val="24"/>
          <w:szCs w:val="24"/>
          <w:lang w:val="ro-RO"/>
        </w:rPr>
        <w:t xml:space="preserve"> -</w:t>
      </w:r>
      <w:r w:rsidR="00770005" w:rsidRPr="00B42EF3">
        <w:rPr>
          <w:rFonts w:ascii="Times New Roman" w:eastAsia="Times New Roman" w:hAnsi="Times New Roman" w:cs="Times New Roman"/>
          <w:sz w:val="24"/>
          <w:szCs w:val="24"/>
          <w:lang w:val="ro-RO"/>
        </w:rPr>
        <w:t xml:space="preserve"> </w:t>
      </w:r>
      <w:r w:rsidR="000213B8" w:rsidRPr="00B42EF3">
        <w:rPr>
          <w:rFonts w:ascii="Times New Roman" w:eastAsia="Times New Roman" w:hAnsi="Times New Roman" w:cs="Times New Roman"/>
          <w:sz w:val="24"/>
          <w:szCs w:val="24"/>
          <w:lang w:val="ro-RO"/>
        </w:rPr>
        <w:t>În aplicarea art. 2 lit. b) din Legea nr. 168/2020, acţiuni militare, misiuni şi operaţii în afara teritoriului statului român sunt următoarele:</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Misiunea ONU din Republica Democrată Congo (MONUSCO) </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Naţiunilor Unite pentru Stabilizare din Haiti (MINUSTAH)</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Naţiunilor Unite pentru Sprijinirea Justiției în Haiti (MINUJUSTH)</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Organizației Națiunilor Unite de menţinere a păcii din Sudanul de Sud (UNMISS)</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Misiunea Națiunilor Unite de menținere a păcii în Cipru (UNFICYP) </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Misiunea Integrată a Naţiunilor Unite de stabilizare în Mali (MINUSMA) </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Misiunea Multidimensională Integrată a Organizației Națiunilor Unite de stabilizare în Republica Centrafricană (MINUSCA) </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de Asistență a Națiunilor Unite din Libia (UNSMIL)</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Misiunea Uniunii Europene de asistenţă la frontieră în Moldova și Ucraina (EUBAM) </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Uniunii Europene din Niger (EUCAP SAHEL Niger)</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Misiunea de Poliţie a Uniunii Europene din </w:t>
      </w:r>
      <w:r w:rsidR="007B1DE4">
        <w:rPr>
          <w:rFonts w:ascii="Times New Roman" w:eastAsia="Times New Roman" w:hAnsi="Times New Roman" w:cs="Times New Roman"/>
          <w:sz w:val="24"/>
          <w:szCs w:val="24"/>
          <w:lang w:val="ro-RO"/>
        </w:rPr>
        <w:t>A</w:t>
      </w:r>
      <w:r w:rsidR="007B1DE4" w:rsidRPr="00B42EF3">
        <w:rPr>
          <w:rFonts w:ascii="Times New Roman" w:eastAsia="Times New Roman" w:hAnsi="Times New Roman" w:cs="Times New Roman"/>
          <w:sz w:val="24"/>
          <w:szCs w:val="24"/>
          <w:lang w:val="ro-RO"/>
        </w:rPr>
        <w:t xml:space="preserve">fganistan </w:t>
      </w:r>
      <w:r w:rsidRPr="00B42EF3">
        <w:rPr>
          <w:rFonts w:ascii="Times New Roman" w:eastAsia="Times New Roman" w:hAnsi="Times New Roman" w:cs="Times New Roman"/>
          <w:sz w:val="24"/>
          <w:szCs w:val="24"/>
          <w:lang w:val="ro-RO"/>
        </w:rPr>
        <w:t>(EUPOL)</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Misiunea Uniunii Europene de Consiliere pentru reforma sectorului securității civile în Ucraina (EUAM UCRAINA) </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Uniunii Europene din R.D. Congo (EUPOL Congo)</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de Poliție a Uniunii Europene pentru teritoriile palestiniene (EUPOL COPPS)</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UE din Bosnia şi Herţegovina (EUPM)</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Misiunea Uniunii Europene EUCAP SAHEL Mali </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ONU MONUC MONUSCO Congo R.D. Congo</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ONU UNMIL Liberia</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NATO Bosnia-Herțegovina IFOR NATO</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NATO Bosnia-Herțegovina SFOR NATO</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Misiunea ONU în Kosovo UNMIK </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OSCE KVM în Kosovo-Macedonia</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NATO în Kosovo - KFOR NATO</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OSCE FYROM în Macedonia</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UE - EUMM Georgia</w:t>
      </w:r>
    </w:p>
    <w:p w:rsidR="00101363"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NATO ISAF Afganistan</w:t>
      </w:r>
    </w:p>
    <w:p w:rsidR="009151CB" w:rsidRPr="00B42EF3" w:rsidRDefault="00101363" w:rsidP="00E64C77">
      <w:pPr>
        <w:pStyle w:val="Frspaiere"/>
        <w:numPr>
          <w:ilvl w:val="0"/>
          <w:numId w:val="6"/>
        </w:numPr>
        <w:ind w:firstLine="36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Misiunea NATO RSM Afganistan</w:t>
      </w:r>
    </w:p>
    <w:p w:rsidR="00101363" w:rsidRPr="00B42EF3" w:rsidRDefault="00101363" w:rsidP="00E64C77">
      <w:pPr>
        <w:pStyle w:val="Frspaiere"/>
        <w:ind w:firstLine="720"/>
        <w:contextualSpacing/>
        <w:jc w:val="both"/>
        <w:rPr>
          <w:rFonts w:ascii="Times New Roman" w:eastAsia="Times New Roman" w:hAnsi="Times New Roman" w:cs="Times New Roman"/>
          <w:strike/>
          <w:sz w:val="24"/>
          <w:szCs w:val="24"/>
          <w:lang w:val="ro-RO"/>
        </w:rPr>
      </w:pPr>
    </w:p>
    <w:p w:rsidR="00731022" w:rsidRPr="00B42EF3" w:rsidRDefault="00731022" w:rsidP="00731022">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Art. 4 </w:t>
      </w:r>
      <w:r w:rsidR="007B1DE4">
        <w:rPr>
          <w:rFonts w:ascii="Times New Roman" w:eastAsia="Times New Roman" w:hAnsi="Times New Roman" w:cs="Times New Roman"/>
          <w:sz w:val="24"/>
          <w:szCs w:val="24"/>
          <w:lang w:val="ro-RO"/>
        </w:rPr>
        <w:t xml:space="preserve">- </w:t>
      </w:r>
      <w:r w:rsidRPr="00B42EF3">
        <w:rPr>
          <w:rFonts w:ascii="Times New Roman" w:eastAsia="Times New Roman" w:hAnsi="Times New Roman" w:cs="Times New Roman"/>
          <w:sz w:val="24"/>
          <w:szCs w:val="24"/>
          <w:lang w:val="ro-RO"/>
        </w:rPr>
        <w:t xml:space="preserve">(1) Prin misiuni cu potenţial ridicat de risc, desfăşurate pe teritoriul statului român, în sensul prevederilor </w:t>
      </w:r>
      <w:hyperlink w:history="1">
        <w:r w:rsidRPr="00B42EF3">
          <w:rPr>
            <w:rFonts w:ascii="Times New Roman" w:eastAsia="Times New Roman" w:hAnsi="Times New Roman" w:cs="Times New Roman"/>
            <w:sz w:val="24"/>
            <w:szCs w:val="24"/>
            <w:lang w:val="ro-RO"/>
          </w:rPr>
          <w:t>art. 2 lit. b) din Legea nr. 168/2020</w:t>
        </w:r>
      </w:hyperlink>
      <w:r w:rsidRPr="00B42EF3">
        <w:rPr>
          <w:rFonts w:ascii="Times New Roman" w:eastAsia="Times New Roman" w:hAnsi="Times New Roman" w:cs="Times New Roman"/>
          <w:sz w:val="24"/>
          <w:szCs w:val="24"/>
          <w:lang w:val="ro-RO"/>
        </w:rPr>
        <w:t>, se înţeleg următoarele:</w:t>
      </w:r>
    </w:p>
    <w:p w:rsidR="00731022" w:rsidRPr="00B42EF3" w:rsidRDefault="009151CB" w:rsidP="00731022">
      <w:pPr>
        <w:pStyle w:val="Frspaiere"/>
        <w:ind w:firstLine="720"/>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a</w:t>
      </w:r>
      <w:r w:rsidR="00731022" w:rsidRPr="00B42EF3">
        <w:rPr>
          <w:rFonts w:ascii="Times New Roman" w:eastAsia="Times New Roman" w:hAnsi="Times New Roman" w:cs="Times New Roman"/>
          <w:sz w:val="24"/>
          <w:szCs w:val="24"/>
          <w:lang w:val="ro-RO"/>
        </w:rPr>
        <w:t>) activitățile de pregătire și exercițiile, cu trageri specifice, în teren, în aer, pe/sub apă, activitățile de alpinism, parașutism și scufundări;</w:t>
      </w:r>
    </w:p>
    <w:p w:rsidR="009151CB" w:rsidRDefault="009151CB" w:rsidP="000520FB">
      <w:pPr>
        <w:pStyle w:val="Frspaiere"/>
        <w:tabs>
          <w:tab w:val="left" w:pos="993"/>
        </w:tabs>
        <w:ind w:firstLine="720"/>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b</w:t>
      </w:r>
      <w:r w:rsidR="00731022" w:rsidRPr="00B42EF3">
        <w:rPr>
          <w:rFonts w:ascii="Times New Roman" w:eastAsia="Times New Roman" w:hAnsi="Times New Roman" w:cs="Times New Roman"/>
          <w:sz w:val="24"/>
          <w:szCs w:val="24"/>
          <w:lang w:val="ro-RO"/>
        </w:rPr>
        <w:t>)</w:t>
      </w:r>
      <w:r w:rsidR="000520FB">
        <w:rPr>
          <w:rFonts w:ascii="Times New Roman" w:eastAsia="Times New Roman" w:hAnsi="Times New Roman" w:cs="Times New Roman"/>
          <w:sz w:val="24"/>
          <w:szCs w:val="24"/>
          <w:lang w:val="ro-RO"/>
        </w:rPr>
        <w:t xml:space="preserve"> </w:t>
      </w:r>
      <w:r w:rsidR="00731022" w:rsidRPr="00B42EF3">
        <w:rPr>
          <w:rFonts w:ascii="Times New Roman" w:eastAsia="Times New Roman" w:hAnsi="Times New Roman" w:cs="Times New Roman"/>
          <w:sz w:val="24"/>
          <w:szCs w:val="24"/>
          <w:lang w:val="ro-RO"/>
        </w:rPr>
        <w:t>activități de testare și evaluare a tehnicii din dotare, armamentului, munițiilor, explozibililor sau a altor asemenea produse cu grad ridicat de periculozitate</w:t>
      </w:r>
      <w:r>
        <w:rPr>
          <w:rFonts w:ascii="Times New Roman" w:eastAsia="Times New Roman" w:hAnsi="Times New Roman" w:cs="Times New Roman"/>
          <w:sz w:val="24"/>
          <w:szCs w:val="24"/>
          <w:lang w:val="ro-RO"/>
        </w:rPr>
        <w:t>;</w:t>
      </w:r>
    </w:p>
    <w:p w:rsidR="009151CB" w:rsidRPr="00B42EF3" w:rsidRDefault="009151CB" w:rsidP="009151CB">
      <w:pPr>
        <w:pStyle w:val="Frspaiere"/>
        <w:ind w:firstLine="720"/>
        <w:contextualSpacing/>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c</w:t>
      </w:r>
      <w:r w:rsidRPr="00B42EF3">
        <w:rPr>
          <w:rFonts w:ascii="Times New Roman" w:eastAsia="Times New Roman" w:hAnsi="Times New Roman" w:cs="Times New Roman"/>
          <w:sz w:val="24"/>
          <w:szCs w:val="24"/>
          <w:lang w:val="ro-RO"/>
        </w:rPr>
        <w:t>) misiunile dispuse pe timpul cărora condițiile de desfășurare a acestora se agravează astfel încât determină producerea unor consecinţe grave pentru viaţa şi sănătatea personalului;</w:t>
      </w:r>
    </w:p>
    <w:p w:rsidR="00731022" w:rsidRPr="00B42EF3" w:rsidRDefault="009151CB" w:rsidP="00731022">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   </w:t>
      </w:r>
    </w:p>
    <w:p w:rsidR="00731022" w:rsidRPr="00B42EF3" w:rsidRDefault="00731022" w:rsidP="00731022">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(2) </w:t>
      </w:r>
      <w:r w:rsidR="007B1DE4">
        <w:rPr>
          <w:rFonts w:ascii="Times New Roman" w:eastAsia="Times New Roman" w:hAnsi="Times New Roman" w:cs="Times New Roman"/>
          <w:sz w:val="24"/>
          <w:szCs w:val="24"/>
          <w:lang w:val="ro-RO"/>
        </w:rPr>
        <w:t xml:space="preserve">- </w:t>
      </w:r>
      <w:r w:rsidRPr="00B42EF3">
        <w:rPr>
          <w:rFonts w:ascii="Times New Roman" w:eastAsia="Times New Roman" w:hAnsi="Times New Roman" w:cs="Times New Roman"/>
          <w:sz w:val="24"/>
          <w:szCs w:val="24"/>
          <w:lang w:val="ro-RO"/>
        </w:rPr>
        <w:t>Îndeplinirea misiunilor prevăzute la alin. (1) se stabileşte de comisia special desemnată prevăzută la art. 7 alin. (5) din Legea nr. 168/2020.</w:t>
      </w:r>
    </w:p>
    <w:p w:rsidR="00F30A2A" w:rsidRPr="00B42EF3" w:rsidRDefault="00F30A2A" w:rsidP="00731022">
      <w:pPr>
        <w:pStyle w:val="Frspaiere"/>
        <w:ind w:firstLine="720"/>
        <w:contextualSpacing/>
        <w:jc w:val="both"/>
        <w:rPr>
          <w:rFonts w:ascii="Times New Roman" w:eastAsia="Times New Roman" w:hAnsi="Times New Roman" w:cs="Times New Roman"/>
          <w:sz w:val="24"/>
          <w:szCs w:val="24"/>
          <w:lang w:val="ro-RO"/>
        </w:rPr>
      </w:pPr>
    </w:p>
    <w:p w:rsidR="00AD3086" w:rsidRPr="00B42EF3" w:rsidRDefault="00AD3086" w:rsidP="00E64C77">
      <w:pPr>
        <w:pStyle w:val="Frspaiere"/>
        <w:ind w:firstLine="720"/>
        <w:contextualSpacing/>
        <w:jc w:val="both"/>
        <w:rPr>
          <w:rFonts w:ascii="Times New Roman" w:eastAsia="Times New Roman" w:hAnsi="Times New Roman" w:cs="Times New Roman"/>
          <w:sz w:val="24"/>
          <w:szCs w:val="24"/>
          <w:lang w:val="ro-RO"/>
        </w:rPr>
      </w:pPr>
    </w:p>
    <w:p w:rsidR="00B31B1D" w:rsidRPr="00B42EF3" w:rsidRDefault="00B31B1D" w:rsidP="00E64C77">
      <w:pPr>
        <w:pStyle w:val="Frspaiere"/>
        <w:contextualSpacing/>
        <w:jc w:val="center"/>
        <w:rPr>
          <w:rFonts w:ascii="Times New Roman" w:eastAsia="Times New Roman" w:hAnsi="Times New Roman" w:cs="Times New Roman"/>
          <w:b/>
          <w:sz w:val="24"/>
          <w:szCs w:val="24"/>
          <w:lang w:val="ro-RO"/>
        </w:rPr>
      </w:pPr>
      <w:r w:rsidRPr="00B42EF3">
        <w:rPr>
          <w:rFonts w:ascii="Times New Roman" w:eastAsia="Times New Roman" w:hAnsi="Times New Roman" w:cs="Times New Roman"/>
          <w:b/>
          <w:sz w:val="24"/>
          <w:szCs w:val="24"/>
          <w:lang w:val="ro-RO"/>
        </w:rPr>
        <w:lastRenderedPageBreak/>
        <w:t>CAPITOLUL III</w:t>
      </w:r>
    </w:p>
    <w:p w:rsidR="00FD6DDD" w:rsidRPr="00B42EF3" w:rsidRDefault="00FD6DDD"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Metodologia de conferire a calității de „Veteran din teatrele de operaţii”</w:t>
      </w:r>
    </w:p>
    <w:p w:rsidR="00FD6DDD" w:rsidRPr="00B42EF3" w:rsidRDefault="00FD6DDD" w:rsidP="00E64C77">
      <w:pPr>
        <w:pStyle w:val="Frspaiere"/>
        <w:contextualSpacing/>
        <w:jc w:val="center"/>
        <w:rPr>
          <w:rFonts w:ascii="Times New Roman" w:hAnsi="Times New Roman" w:cs="Times New Roman"/>
          <w:sz w:val="24"/>
          <w:szCs w:val="24"/>
          <w:lang w:val="ro-RO"/>
        </w:rPr>
      </w:pPr>
    </w:p>
    <w:p w:rsidR="001E20D3" w:rsidRPr="00B42EF3" w:rsidRDefault="00FD6DDD" w:rsidP="00E64C77">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F55D0F" w:rsidRPr="00B42EF3">
        <w:rPr>
          <w:rFonts w:ascii="Times New Roman" w:hAnsi="Times New Roman" w:cs="Times New Roman"/>
          <w:sz w:val="24"/>
          <w:szCs w:val="24"/>
          <w:lang w:val="ro-RO"/>
        </w:rPr>
        <w:t xml:space="preserve">5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(1) </w:t>
      </w:r>
      <w:r w:rsidR="001E20D3" w:rsidRPr="00B42EF3">
        <w:rPr>
          <w:rFonts w:ascii="Times New Roman" w:eastAsia="Times New Roman" w:hAnsi="Times New Roman" w:cs="Times New Roman"/>
          <w:sz w:val="24"/>
          <w:szCs w:val="24"/>
          <w:lang w:val="ro-RO"/>
        </w:rPr>
        <w:t xml:space="preserve">Personalul </w:t>
      </w:r>
      <w:r w:rsidR="00B86E64" w:rsidRPr="00B42EF3">
        <w:rPr>
          <w:rFonts w:ascii="Times New Roman" w:eastAsia="Times New Roman" w:hAnsi="Times New Roman" w:cs="Times New Roman"/>
          <w:sz w:val="24"/>
          <w:szCs w:val="24"/>
          <w:lang w:val="ro-RO"/>
        </w:rPr>
        <w:t xml:space="preserve">MAI </w:t>
      </w:r>
      <w:r w:rsidR="001E20D3" w:rsidRPr="00B42EF3">
        <w:rPr>
          <w:rFonts w:ascii="Times New Roman" w:eastAsia="Times New Roman" w:hAnsi="Times New Roman" w:cs="Times New Roman"/>
          <w:sz w:val="24"/>
          <w:szCs w:val="24"/>
          <w:lang w:val="ro-RO"/>
        </w:rPr>
        <w:t xml:space="preserve">participant la acţiuni militare, misiuni şi operaţii desfăşurate în teatre de operaţii/zone de misiuni, denumit în continuare personal participant, care îndeplineşte condiţiile prevăzute la </w:t>
      </w:r>
      <w:hyperlink w:history="1">
        <w:r w:rsidR="001E20D3" w:rsidRPr="00B42EF3">
          <w:rPr>
            <w:rFonts w:ascii="Times New Roman" w:eastAsia="Times New Roman" w:hAnsi="Times New Roman" w:cs="Times New Roman"/>
            <w:sz w:val="24"/>
            <w:szCs w:val="24"/>
            <w:lang w:val="ro-RO"/>
          </w:rPr>
          <w:t>art. 4 alin. (1)</w:t>
        </w:r>
      </w:hyperlink>
      <w:r w:rsidR="00B86E64" w:rsidRPr="00B42EF3">
        <w:rPr>
          <w:rFonts w:ascii="Times New Roman" w:eastAsia="Times New Roman" w:hAnsi="Times New Roman" w:cs="Times New Roman"/>
          <w:sz w:val="24"/>
          <w:szCs w:val="24"/>
          <w:lang w:val="ro-RO"/>
        </w:rPr>
        <w:t xml:space="preserve"> </w:t>
      </w:r>
      <w:r w:rsidR="008223B6" w:rsidRPr="00B42EF3">
        <w:rPr>
          <w:rFonts w:ascii="Times New Roman" w:eastAsia="Times New Roman" w:hAnsi="Times New Roman" w:cs="Times New Roman"/>
          <w:sz w:val="24"/>
          <w:szCs w:val="24"/>
          <w:lang w:val="ro-RO"/>
        </w:rPr>
        <w:t xml:space="preserve">sau </w:t>
      </w:r>
      <w:hyperlink w:history="1">
        <w:r w:rsidR="001E20D3" w:rsidRPr="00B42EF3">
          <w:rPr>
            <w:rFonts w:ascii="Times New Roman" w:eastAsia="Times New Roman" w:hAnsi="Times New Roman" w:cs="Times New Roman"/>
            <w:sz w:val="24"/>
            <w:szCs w:val="24"/>
            <w:lang w:val="ro-RO"/>
          </w:rPr>
          <w:t>(2)</w:t>
        </w:r>
      </w:hyperlink>
      <w:r w:rsidR="001E20D3" w:rsidRPr="00B42EF3">
        <w:rPr>
          <w:rFonts w:ascii="Times New Roman" w:eastAsia="Times New Roman" w:hAnsi="Times New Roman" w:cs="Times New Roman"/>
          <w:sz w:val="24"/>
          <w:szCs w:val="24"/>
          <w:lang w:val="ro-RO"/>
        </w:rPr>
        <w:t xml:space="preserve"> </w:t>
      </w:r>
      <w:hyperlink w:history="1">
        <w:r w:rsidR="001E20D3" w:rsidRPr="00B42EF3">
          <w:rPr>
            <w:rFonts w:ascii="Times New Roman" w:eastAsia="Times New Roman" w:hAnsi="Times New Roman" w:cs="Times New Roman"/>
            <w:sz w:val="24"/>
            <w:szCs w:val="24"/>
            <w:lang w:val="ro-RO"/>
          </w:rPr>
          <w:t>din Legea nr. 168/2020</w:t>
        </w:r>
      </w:hyperlink>
      <w:r w:rsidR="001E20D3" w:rsidRPr="00B42EF3">
        <w:rPr>
          <w:rFonts w:ascii="Times New Roman" w:eastAsia="Times New Roman" w:hAnsi="Times New Roman" w:cs="Times New Roman"/>
          <w:sz w:val="24"/>
          <w:szCs w:val="24"/>
          <w:lang w:val="ro-RO"/>
        </w:rPr>
        <w:t>, are calitatea de „Veteran din teatrele de operaţii“</w:t>
      </w:r>
    </w:p>
    <w:p w:rsidR="002D4717" w:rsidRPr="00B42EF3" w:rsidRDefault="00FD6DDD"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hAnsi="Times New Roman" w:cs="Times New Roman"/>
          <w:sz w:val="24"/>
          <w:szCs w:val="24"/>
          <w:lang w:val="ro-RO"/>
        </w:rPr>
        <w:t xml:space="preserve">(2) </w:t>
      </w:r>
      <w:r w:rsidRPr="00B42EF3">
        <w:rPr>
          <w:rFonts w:ascii="Times New Roman" w:eastAsia="Times New Roman" w:hAnsi="Times New Roman" w:cs="Times New Roman"/>
          <w:sz w:val="24"/>
          <w:szCs w:val="24"/>
          <w:lang w:val="ro-RO"/>
        </w:rPr>
        <w:t>Calitatea de „Veteran din teatrele de operaţii“ se poa</w:t>
      </w:r>
      <w:r w:rsidR="00A701C5" w:rsidRPr="00B42EF3">
        <w:rPr>
          <w:rFonts w:ascii="Times New Roman" w:eastAsia="Times New Roman" w:hAnsi="Times New Roman" w:cs="Times New Roman"/>
          <w:sz w:val="24"/>
          <w:szCs w:val="24"/>
          <w:lang w:val="ro-RO"/>
        </w:rPr>
        <w:t xml:space="preserve">te acorda şi personalului care </w:t>
      </w:r>
      <w:r w:rsidR="003475F5" w:rsidRPr="00B42EF3">
        <w:rPr>
          <w:rFonts w:ascii="Times New Roman" w:eastAsia="Times New Roman" w:hAnsi="Times New Roman" w:cs="Times New Roman"/>
          <w:sz w:val="24"/>
          <w:szCs w:val="24"/>
          <w:lang w:val="ro-RO"/>
        </w:rPr>
        <w:t xml:space="preserve">îndeplineşte condiţiile prevăzute la </w:t>
      </w:r>
      <w:hyperlink w:history="1">
        <w:r w:rsidR="003475F5" w:rsidRPr="00B42EF3">
          <w:rPr>
            <w:rFonts w:ascii="Times New Roman" w:eastAsia="Times New Roman" w:hAnsi="Times New Roman" w:cs="Times New Roman"/>
            <w:sz w:val="24"/>
            <w:szCs w:val="24"/>
            <w:lang w:val="ro-RO"/>
          </w:rPr>
          <w:t>art. 4 alin. (4)</w:t>
        </w:r>
      </w:hyperlink>
      <w:r w:rsidR="003475F5" w:rsidRPr="00B42EF3">
        <w:rPr>
          <w:rFonts w:ascii="Times New Roman" w:eastAsia="Times New Roman" w:hAnsi="Times New Roman" w:cs="Times New Roman"/>
          <w:sz w:val="24"/>
          <w:szCs w:val="24"/>
          <w:lang w:val="ro-RO"/>
        </w:rPr>
        <w:t xml:space="preserve"> </w:t>
      </w:r>
      <w:hyperlink w:history="1">
        <w:r w:rsidR="003475F5" w:rsidRPr="00B42EF3">
          <w:rPr>
            <w:rFonts w:ascii="Times New Roman" w:eastAsia="Times New Roman" w:hAnsi="Times New Roman" w:cs="Times New Roman"/>
            <w:sz w:val="24"/>
            <w:szCs w:val="24"/>
            <w:lang w:val="ro-RO"/>
          </w:rPr>
          <w:t>din Legea nr. 168/2020</w:t>
        </w:r>
      </w:hyperlink>
      <w:r w:rsidR="005C44A9" w:rsidRPr="00B42EF3">
        <w:rPr>
          <w:rFonts w:ascii="Times New Roman" w:eastAsia="Times New Roman" w:hAnsi="Times New Roman" w:cs="Times New Roman"/>
          <w:sz w:val="24"/>
          <w:szCs w:val="24"/>
          <w:lang w:val="ro-RO"/>
        </w:rPr>
        <w:t>.</w:t>
      </w:r>
    </w:p>
    <w:p w:rsidR="00FD6DDD" w:rsidRPr="00B42EF3" w:rsidRDefault="00FD6DDD"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(3) Prin acte exemplare de curaj și devotament în sensul </w:t>
      </w:r>
      <w:hyperlink w:history="1">
        <w:r w:rsidR="005C44A9" w:rsidRPr="00B42EF3">
          <w:rPr>
            <w:rFonts w:ascii="Times New Roman" w:eastAsia="Times New Roman" w:hAnsi="Times New Roman" w:cs="Times New Roman"/>
            <w:sz w:val="24"/>
            <w:szCs w:val="24"/>
            <w:lang w:val="ro-RO"/>
          </w:rPr>
          <w:t>art. 4 alin. (4)</w:t>
        </w:r>
      </w:hyperlink>
      <w:r w:rsidR="005C44A9" w:rsidRPr="00B42EF3">
        <w:rPr>
          <w:rFonts w:ascii="Times New Roman" w:eastAsia="Times New Roman" w:hAnsi="Times New Roman" w:cs="Times New Roman"/>
          <w:sz w:val="24"/>
          <w:szCs w:val="24"/>
          <w:lang w:val="ro-RO"/>
        </w:rPr>
        <w:t xml:space="preserve"> </w:t>
      </w:r>
      <w:hyperlink w:history="1">
        <w:r w:rsidR="005C44A9" w:rsidRPr="00B42EF3">
          <w:rPr>
            <w:rFonts w:ascii="Times New Roman" w:eastAsia="Times New Roman" w:hAnsi="Times New Roman" w:cs="Times New Roman"/>
            <w:sz w:val="24"/>
            <w:szCs w:val="24"/>
            <w:lang w:val="ro-RO"/>
          </w:rPr>
          <w:t>din Legea nr. 168/2020</w:t>
        </w:r>
      </w:hyperlink>
      <w:r w:rsidR="005C44A9" w:rsidRPr="00B42EF3">
        <w:rPr>
          <w:rFonts w:ascii="Times New Roman" w:eastAsia="Times New Roman" w:hAnsi="Times New Roman" w:cs="Times New Roman"/>
          <w:sz w:val="24"/>
          <w:szCs w:val="24"/>
          <w:lang w:val="ro-RO"/>
        </w:rPr>
        <w:t xml:space="preserve"> </w:t>
      </w:r>
      <w:r w:rsidRPr="00B42EF3">
        <w:rPr>
          <w:rFonts w:ascii="Times New Roman" w:eastAsia="Times New Roman" w:hAnsi="Times New Roman" w:cs="Times New Roman"/>
          <w:sz w:val="24"/>
          <w:szCs w:val="24"/>
          <w:lang w:val="ro-RO"/>
        </w:rPr>
        <w:t xml:space="preserve">se înțeleg acele acțiuni/activități concrete </w:t>
      </w:r>
      <w:r w:rsidR="00624F19" w:rsidRPr="00B42EF3">
        <w:rPr>
          <w:rFonts w:ascii="Times New Roman" w:eastAsia="Times New Roman" w:hAnsi="Times New Roman" w:cs="Times New Roman"/>
          <w:sz w:val="24"/>
          <w:szCs w:val="24"/>
          <w:lang w:val="ro-RO"/>
        </w:rPr>
        <w:t>realizate</w:t>
      </w:r>
      <w:r w:rsidRPr="00B42EF3">
        <w:rPr>
          <w:rFonts w:ascii="Times New Roman" w:eastAsia="Times New Roman" w:hAnsi="Times New Roman" w:cs="Times New Roman"/>
          <w:sz w:val="24"/>
          <w:szCs w:val="24"/>
          <w:lang w:val="ro-RO"/>
        </w:rPr>
        <w:t xml:space="preserve"> de personalul </w:t>
      </w:r>
      <w:r w:rsidR="00F55D0F" w:rsidRPr="00B42EF3">
        <w:rPr>
          <w:rFonts w:ascii="Times New Roman" w:eastAsia="Times New Roman" w:hAnsi="Times New Roman" w:cs="Times New Roman"/>
          <w:sz w:val="24"/>
          <w:szCs w:val="24"/>
          <w:lang w:val="ro-RO"/>
        </w:rPr>
        <w:t>MAI</w:t>
      </w:r>
      <w:r w:rsidRPr="00B42EF3">
        <w:rPr>
          <w:rFonts w:ascii="Times New Roman" w:eastAsia="Times New Roman" w:hAnsi="Times New Roman" w:cs="Times New Roman"/>
          <w:sz w:val="24"/>
          <w:szCs w:val="24"/>
          <w:lang w:val="ro-RO"/>
        </w:rPr>
        <w:t xml:space="preserve"> pe durata participării la acțiuni militare, misiuni și operații</w:t>
      </w:r>
      <w:r w:rsidR="00624F19" w:rsidRPr="00B42EF3">
        <w:rPr>
          <w:rFonts w:ascii="Times New Roman" w:eastAsia="Times New Roman" w:hAnsi="Times New Roman" w:cs="Times New Roman"/>
          <w:sz w:val="24"/>
          <w:szCs w:val="24"/>
          <w:lang w:val="ro-RO"/>
        </w:rPr>
        <w:t xml:space="preserve"> desfăşurate în teatre de operaţii/zone de misiuni</w:t>
      </w:r>
      <w:r w:rsidRPr="00B42EF3">
        <w:rPr>
          <w:rFonts w:ascii="Times New Roman" w:eastAsia="Times New Roman" w:hAnsi="Times New Roman" w:cs="Times New Roman"/>
          <w:sz w:val="24"/>
          <w:szCs w:val="24"/>
          <w:lang w:val="ro-RO"/>
        </w:rPr>
        <w:t xml:space="preserve">, care au fost consemnate în documentele oficiale ale unității/organizației internaționale care gestionează respectiva </w:t>
      </w:r>
      <w:r w:rsidR="00F92242" w:rsidRPr="00B42EF3">
        <w:rPr>
          <w:rFonts w:ascii="Times New Roman" w:eastAsia="Times New Roman" w:hAnsi="Times New Roman" w:cs="Times New Roman"/>
          <w:sz w:val="24"/>
          <w:szCs w:val="24"/>
          <w:lang w:val="ro-RO"/>
        </w:rPr>
        <w:t>acțiune militară</w:t>
      </w:r>
      <w:r w:rsidR="00C467E1">
        <w:rPr>
          <w:rFonts w:ascii="Times New Roman" w:eastAsia="Times New Roman" w:hAnsi="Times New Roman" w:cs="Times New Roman"/>
          <w:sz w:val="24"/>
          <w:szCs w:val="24"/>
          <w:lang w:val="ro-RO"/>
        </w:rPr>
        <w:t xml:space="preserve">, </w:t>
      </w:r>
      <w:r w:rsidRPr="00B42EF3">
        <w:rPr>
          <w:rFonts w:ascii="Times New Roman" w:eastAsia="Times New Roman" w:hAnsi="Times New Roman" w:cs="Times New Roman"/>
          <w:sz w:val="24"/>
          <w:szCs w:val="24"/>
          <w:lang w:val="ro-RO"/>
        </w:rPr>
        <w:t>misiune</w:t>
      </w:r>
      <w:r w:rsidR="00C467E1">
        <w:rPr>
          <w:rFonts w:ascii="Times New Roman" w:eastAsia="Times New Roman" w:hAnsi="Times New Roman" w:cs="Times New Roman"/>
          <w:sz w:val="24"/>
          <w:szCs w:val="24"/>
          <w:lang w:val="ro-RO"/>
        </w:rPr>
        <w:t xml:space="preserve"> sau </w:t>
      </w:r>
      <w:r w:rsidRPr="00B42EF3">
        <w:rPr>
          <w:rFonts w:ascii="Times New Roman" w:eastAsia="Times New Roman" w:hAnsi="Times New Roman" w:cs="Times New Roman"/>
          <w:sz w:val="24"/>
          <w:szCs w:val="24"/>
          <w:lang w:val="ro-RO"/>
        </w:rPr>
        <w:t>operație, în mod explicit, cu precizări și detalii relevante din care să rezulte fără echivoc faptul că a acționat cu devotament și curaj.</w:t>
      </w:r>
    </w:p>
    <w:p w:rsidR="00FD6DDD" w:rsidRPr="00B42EF3" w:rsidRDefault="00FD6DDD" w:rsidP="00E64C77">
      <w:pPr>
        <w:pStyle w:val="Frspaiere"/>
        <w:ind w:firstLine="720"/>
        <w:contextualSpacing/>
        <w:jc w:val="both"/>
        <w:rPr>
          <w:rFonts w:ascii="Times New Roman" w:eastAsia="Times New Roman" w:hAnsi="Times New Roman" w:cs="Times New Roman"/>
          <w:sz w:val="24"/>
          <w:szCs w:val="24"/>
          <w:lang w:val="ro-RO"/>
        </w:rPr>
      </w:pPr>
    </w:p>
    <w:p w:rsidR="00FD6DDD" w:rsidRPr="00B42EF3" w:rsidRDefault="00FD6DDD" w:rsidP="00E64C77">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F55D0F" w:rsidRPr="00B42EF3">
        <w:rPr>
          <w:rFonts w:ascii="Times New Roman" w:hAnsi="Times New Roman" w:cs="Times New Roman"/>
          <w:sz w:val="24"/>
          <w:szCs w:val="24"/>
          <w:lang w:val="ro-RO"/>
        </w:rPr>
        <w:t>6</w:t>
      </w:r>
      <w:r w:rsidR="007B1DE4">
        <w:rPr>
          <w:rFonts w:ascii="Times New Roman" w:hAnsi="Times New Roman" w:cs="Times New Roman"/>
          <w:sz w:val="24"/>
          <w:szCs w:val="24"/>
          <w:lang w:val="ro-RO"/>
        </w:rPr>
        <w:t xml:space="preserve"> - </w:t>
      </w:r>
      <w:r w:rsidRPr="00B42EF3">
        <w:rPr>
          <w:rFonts w:ascii="Times New Roman" w:hAnsi="Times New Roman" w:cs="Times New Roman"/>
          <w:sz w:val="24"/>
          <w:szCs w:val="24"/>
          <w:lang w:val="ro-RO"/>
        </w:rPr>
        <w:t xml:space="preserve">(1) În situațiile prevăzute la art. </w:t>
      </w:r>
      <w:r w:rsidR="00F67AF8" w:rsidRPr="00B42EF3">
        <w:rPr>
          <w:rFonts w:ascii="Times New Roman" w:hAnsi="Times New Roman" w:cs="Times New Roman"/>
          <w:sz w:val="24"/>
          <w:szCs w:val="24"/>
          <w:lang w:val="ro-RO"/>
        </w:rPr>
        <w:t xml:space="preserve">5 </w:t>
      </w:r>
      <w:r w:rsidRPr="00B42EF3">
        <w:rPr>
          <w:rFonts w:ascii="Times New Roman" w:hAnsi="Times New Roman" w:cs="Times New Roman"/>
          <w:sz w:val="24"/>
          <w:szCs w:val="24"/>
          <w:lang w:val="ro-RO"/>
        </w:rPr>
        <w:t>alin. (1), calitatea de „Veteran din teatrele de operații” se conferă în maximu</w:t>
      </w:r>
      <w:r w:rsidR="000438EB" w:rsidRPr="00B42EF3">
        <w:rPr>
          <w:rFonts w:ascii="Times New Roman" w:hAnsi="Times New Roman" w:cs="Times New Roman"/>
          <w:sz w:val="24"/>
          <w:szCs w:val="24"/>
          <w:lang w:val="ro-RO"/>
        </w:rPr>
        <w:t>m</w:t>
      </w:r>
      <w:r w:rsidRPr="00B42EF3">
        <w:rPr>
          <w:rFonts w:ascii="Times New Roman" w:hAnsi="Times New Roman" w:cs="Times New Roman"/>
          <w:sz w:val="24"/>
          <w:szCs w:val="24"/>
          <w:lang w:val="ro-RO"/>
        </w:rPr>
        <w:t xml:space="preserve"> 60 de zile </w:t>
      </w:r>
      <w:r w:rsidRPr="00B42EF3">
        <w:rPr>
          <w:rFonts w:ascii="Times New Roman" w:eastAsia="Times New Roman" w:hAnsi="Times New Roman" w:cs="Times New Roman"/>
          <w:sz w:val="24"/>
          <w:szCs w:val="24"/>
          <w:lang w:val="ro-RO"/>
        </w:rPr>
        <w:t xml:space="preserve">de la încheierea </w:t>
      </w:r>
      <w:r w:rsidR="000438EB" w:rsidRPr="00B42EF3">
        <w:rPr>
          <w:rFonts w:ascii="Times New Roman" w:eastAsia="Times New Roman" w:hAnsi="Times New Roman" w:cs="Times New Roman"/>
          <w:sz w:val="24"/>
          <w:szCs w:val="24"/>
          <w:lang w:val="ro-RO"/>
        </w:rPr>
        <w:t>participării la acțiunea militară, misiunea sau operația desfăşurate în teatre de operaţii/zone de misiuni</w:t>
      </w:r>
      <w:r w:rsidRPr="00B42EF3">
        <w:rPr>
          <w:rFonts w:ascii="Times New Roman" w:hAnsi="Times New Roman" w:cs="Times New Roman"/>
          <w:sz w:val="24"/>
          <w:szCs w:val="24"/>
          <w:lang w:val="ro-RO"/>
        </w:rPr>
        <w:t>, prin ordin al ministrului afacerilor interne.</w:t>
      </w:r>
    </w:p>
    <w:p w:rsidR="00487B37" w:rsidRPr="00B42EF3" w:rsidRDefault="00FD6DDD" w:rsidP="00E64C77">
      <w:pPr>
        <w:pStyle w:val="Frspaiere"/>
        <w:contextualSpacing/>
        <w:jc w:val="both"/>
        <w:rPr>
          <w:rFonts w:ascii="Times New Roman" w:eastAsia="Times New Roman" w:hAnsi="Times New Roman" w:cs="Times New Roman"/>
          <w:sz w:val="24"/>
          <w:szCs w:val="24"/>
          <w:lang w:val="ro-RO"/>
        </w:rPr>
      </w:pPr>
      <w:r w:rsidRPr="00B42EF3">
        <w:rPr>
          <w:rFonts w:ascii="Times New Roman" w:hAnsi="Times New Roman" w:cs="Times New Roman"/>
          <w:sz w:val="24"/>
          <w:szCs w:val="24"/>
          <w:lang w:val="ro-RO"/>
        </w:rPr>
        <w:tab/>
        <w:t xml:space="preserve">(2) Pentru situația prevăzută la art. </w:t>
      </w:r>
      <w:r w:rsidR="00F67AF8" w:rsidRPr="00B42EF3">
        <w:rPr>
          <w:rFonts w:ascii="Times New Roman" w:hAnsi="Times New Roman" w:cs="Times New Roman"/>
          <w:sz w:val="24"/>
          <w:szCs w:val="24"/>
          <w:lang w:val="ro-RO"/>
        </w:rPr>
        <w:t xml:space="preserve">5 </w:t>
      </w:r>
      <w:r w:rsidRPr="00B42EF3">
        <w:rPr>
          <w:rFonts w:ascii="Times New Roman" w:hAnsi="Times New Roman" w:cs="Times New Roman"/>
          <w:sz w:val="24"/>
          <w:szCs w:val="24"/>
          <w:lang w:val="ro-RO"/>
        </w:rPr>
        <w:t xml:space="preserve">alin. (2), calitatea de „Veteran din teatrele de operații” se acordă </w:t>
      </w:r>
      <w:r w:rsidRPr="00B42EF3">
        <w:rPr>
          <w:rFonts w:ascii="Times New Roman" w:eastAsia="Times New Roman" w:hAnsi="Times New Roman" w:cs="Times New Roman"/>
          <w:sz w:val="24"/>
          <w:szCs w:val="24"/>
          <w:lang w:val="ro-RO"/>
        </w:rPr>
        <w:t xml:space="preserve">prin hotărâre a Guvernului, la propunerea ministrului afacerilor interne, pe baza evenimentelor consemnate în </w:t>
      </w:r>
      <w:r w:rsidR="00F92242" w:rsidRPr="00B42EF3">
        <w:rPr>
          <w:rFonts w:ascii="Times New Roman" w:eastAsia="Times New Roman" w:hAnsi="Times New Roman" w:cs="Times New Roman"/>
          <w:sz w:val="24"/>
          <w:szCs w:val="24"/>
          <w:lang w:val="ro-RO"/>
        </w:rPr>
        <w:t xml:space="preserve">documentele oficiale ale unității/organizației internaționale care gestionează respectiva </w:t>
      </w:r>
      <w:r w:rsidR="00733950" w:rsidRPr="00B42EF3">
        <w:rPr>
          <w:rFonts w:ascii="Times New Roman" w:eastAsia="Times New Roman" w:hAnsi="Times New Roman" w:cs="Times New Roman"/>
          <w:sz w:val="24"/>
          <w:szCs w:val="24"/>
          <w:lang w:val="ro-RO"/>
        </w:rPr>
        <w:t xml:space="preserve">acțiune </w:t>
      </w:r>
      <w:r w:rsidR="00C467E1" w:rsidRPr="00B42EF3">
        <w:rPr>
          <w:rFonts w:ascii="Times New Roman" w:eastAsia="Times New Roman" w:hAnsi="Times New Roman" w:cs="Times New Roman"/>
          <w:sz w:val="24"/>
          <w:szCs w:val="24"/>
          <w:lang w:val="ro-RO"/>
        </w:rPr>
        <w:t>militară</w:t>
      </w:r>
      <w:r w:rsidR="00C467E1">
        <w:rPr>
          <w:rFonts w:ascii="Times New Roman" w:eastAsia="Times New Roman" w:hAnsi="Times New Roman" w:cs="Times New Roman"/>
          <w:sz w:val="24"/>
          <w:szCs w:val="24"/>
          <w:lang w:val="ro-RO"/>
        </w:rPr>
        <w:t xml:space="preserve">, </w:t>
      </w:r>
      <w:r w:rsidR="00C467E1" w:rsidRPr="00B42EF3">
        <w:rPr>
          <w:rFonts w:ascii="Times New Roman" w:eastAsia="Times New Roman" w:hAnsi="Times New Roman" w:cs="Times New Roman"/>
          <w:sz w:val="24"/>
          <w:szCs w:val="24"/>
          <w:lang w:val="ro-RO"/>
        </w:rPr>
        <w:t>misiune</w:t>
      </w:r>
      <w:r w:rsidR="00C467E1">
        <w:rPr>
          <w:rFonts w:ascii="Times New Roman" w:eastAsia="Times New Roman" w:hAnsi="Times New Roman" w:cs="Times New Roman"/>
          <w:sz w:val="24"/>
          <w:szCs w:val="24"/>
          <w:lang w:val="ro-RO"/>
        </w:rPr>
        <w:t xml:space="preserve"> sau </w:t>
      </w:r>
      <w:r w:rsidR="00C467E1" w:rsidRPr="00B42EF3">
        <w:rPr>
          <w:rFonts w:ascii="Times New Roman" w:eastAsia="Times New Roman" w:hAnsi="Times New Roman" w:cs="Times New Roman"/>
          <w:sz w:val="24"/>
          <w:szCs w:val="24"/>
          <w:lang w:val="ro-RO"/>
        </w:rPr>
        <w:t>operație</w:t>
      </w:r>
      <w:r w:rsidR="00894B3F" w:rsidRPr="00B42EF3">
        <w:rPr>
          <w:rFonts w:ascii="Times New Roman" w:eastAsia="Times New Roman" w:hAnsi="Times New Roman" w:cs="Times New Roman"/>
          <w:sz w:val="24"/>
          <w:szCs w:val="24"/>
          <w:lang w:val="ro-RO"/>
        </w:rPr>
        <w:t>.</w:t>
      </w:r>
    </w:p>
    <w:p w:rsidR="00894B3F" w:rsidRPr="00B42EF3" w:rsidRDefault="00894B3F" w:rsidP="00E64C77">
      <w:pPr>
        <w:pStyle w:val="Frspaiere"/>
        <w:contextualSpacing/>
        <w:jc w:val="both"/>
        <w:rPr>
          <w:rFonts w:ascii="Times New Roman" w:eastAsia="Times New Roman" w:hAnsi="Times New Roman" w:cs="Times New Roman"/>
          <w:sz w:val="24"/>
          <w:szCs w:val="24"/>
          <w:lang w:val="ro-RO"/>
        </w:rPr>
      </w:pPr>
    </w:p>
    <w:p w:rsidR="00487B37" w:rsidRPr="00B42EF3" w:rsidRDefault="00487B37" w:rsidP="00E64C77">
      <w:pPr>
        <w:pStyle w:val="Frspaiere"/>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ab/>
      </w:r>
      <w:r w:rsidR="00602056" w:rsidRPr="00B42EF3">
        <w:rPr>
          <w:rFonts w:ascii="Times New Roman" w:eastAsia="Times New Roman" w:hAnsi="Times New Roman" w:cs="Times New Roman"/>
          <w:sz w:val="24"/>
          <w:szCs w:val="24"/>
          <w:lang w:val="ro-RO"/>
        </w:rPr>
        <w:t xml:space="preserve">Art. </w:t>
      </w:r>
      <w:r w:rsidR="00F67AF8" w:rsidRPr="00B42EF3">
        <w:rPr>
          <w:rFonts w:ascii="Times New Roman" w:eastAsia="Times New Roman" w:hAnsi="Times New Roman" w:cs="Times New Roman"/>
          <w:sz w:val="24"/>
          <w:szCs w:val="24"/>
          <w:lang w:val="ro-RO"/>
        </w:rPr>
        <w:t xml:space="preserve">7 </w:t>
      </w:r>
      <w:r w:rsidR="007B1DE4">
        <w:rPr>
          <w:rFonts w:ascii="Times New Roman" w:eastAsia="Times New Roman" w:hAnsi="Times New Roman" w:cs="Times New Roman"/>
          <w:sz w:val="24"/>
          <w:szCs w:val="24"/>
          <w:lang w:val="ro-RO"/>
        </w:rPr>
        <w:t xml:space="preserve">- </w:t>
      </w:r>
      <w:r w:rsidRPr="00B42EF3">
        <w:rPr>
          <w:rFonts w:ascii="Times New Roman" w:eastAsia="Times New Roman" w:hAnsi="Times New Roman" w:cs="Times New Roman"/>
          <w:sz w:val="24"/>
          <w:szCs w:val="24"/>
          <w:lang w:val="ro-RO"/>
        </w:rPr>
        <w:t xml:space="preserve">Verificarea îndeplinirii condițiilor prevăzute la art. </w:t>
      </w:r>
      <w:r w:rsidR="0091548D" w:rsidRPr="00B42EF3">
        <w:rPr>
          <w:rFonts w:ascii="Times New Roman" w:eastAsia="Times New Roman" w:hAnsi="Times New Roman" w:cs="Times New Roman"/>
          <w:sz w:val="24"/>
          <w:szCs w:val="24"/>
          <w:lang w:val="ro-RO"/>
        </w:rPr>
        <w:t>5 alin. (1)</w:t>
      </w:r>
      <w:r w:rsidR="001D2020" w:rsidRPr="00B42EF3">
        <w:rPr>
          <w:rFonts w:ascii="Times New Roman" w:eastAsia="Times New Roman" w:hAnsi="Times New Roman" w:cs="Times New Roman"/>
          <w:sz w:val="24"/>
          <w:szCs w:val="24"/>
          <w:lang w:val="ro-RO"/>
        </w:rPr>
        <w:t xml:space="preserve"> se realizează de structura</w:t>
      </w:r>
      <w:r w:rsidR="00602056" w:rsidRPr="00B42EF3">
        <w:rPr>
          <w:rFonts w:ascii="Times New Roman" w:eastAsia="Times New Roman" w:hAnsi="Times New Roman" w:cs="Times New Roman"/>
          <w:sz w:val="24"/>
          <w:szCs w:val="24"/>
          <w:lang w:val="ro-RO"/>
        </w:rPr>
        <w:t xml:space="preserve"> care asigură gestiunea </w:t>
      </w:r>
      <w:r w:rsidR="001D2020" w:rsidRPr="00B42EF3">
        <w:rPr>
          <w:rFonts w:ascii="Times New Roman" w:eastAsia="Times New Roman" w:hAnsi="Times New Roman" w:cs="Times New Roman"/>
          <w:sz w:val="24"/>
          <w:szCs w:val="24"/>
          <w:lang w:val="ro-RO"/>
        </w:rPr>
        <w:t>resurse</w:t>
      </w:r>
      <w:r w:rsidR="00602056" w:rsidRPr="00B42EF3">
        <w:rPr>
          <w:rFonts w:ascii="Times New Roman" w:eastAsia="Times New Roman" w:hAnsi="Times New Roman" w:cs="Times New Roman"/>
          <w:sz w:val="24"/>
          <w:szCs w:val="24"/>
          <w:lang w:val="ro-RO"/>
        </w:rPr>
        <w:t xml:space="preserve">lor umane </w:t>
      </w:r>
      <w:r w:rsidR="00590FD2" w:rsidRPr="00B42EF3">
        <w:rPr>
          <w:rFonts w:ascii="Times New Roman" w:eastAsia="Times New Roman" w:hAnsi="Times New Roman" w:cs="Times New Roman"/>
          <w:sz w:val="24"/>
          <w:szCs w:val="24"/>
          <w:lang w:val="ro-RO"/>
        </w:rPr>
        <w:t>a unității MAI interesate.</w:t>
      </w:r>
      <w:r w:rsidR="001D2020" w:rsidRPr="00B42EF3">
        <w:rPr>
          <w:rFonts w:ascii="Times New Roman" w:eastAsia="Times New Roman" w:hAnsi="Times New Roman" w:cs="Times New Roman"/>
          <w:sz w:val="24"/>
          <w:szCs w:val="24"/>
          <w:lang w:val="ro-RO"/>
        </w:rPr>
        <w:t xml:space="preserve"> </w:t>
      </w:r>
    </w:p>
    <w:p w:rsidR="00FD6DDD" w:rsidRPr="00B42EF3" w:rsidRDefault="00FD6DDD" w:rsidP="00E64C77">
      <w:pPr>
        <w:pStyle w:val="Frspaiere"/>
        <w:contextualSpacing/>
        <w:jc w:val="both"/>
        <w:rPr>
          <w:rFonts w:ascii="Times New Roman" w:eastAsia="Times New Roman" w:hAnsi="Times New Roman" w:cs="Times New Roman"/>
          <w:sz w:val="24"/>
          <w:szCs w:val="24"/>
          <w:lang w:val="ro-RO"/>
        </w:rPr>
      </w:pPr>
    </w:p>
    <w:p w:rsidR="00FD6DDD" w:rsidRPr="00B42EF3" w:rsidRDefault="00FD6DDD"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Art. </w:t>
      </w:r>
      <w:r w:rsidR="0091548D" w:rsidRPr="00B42EF3">
        <w:rPr>
          <w:rFonts w:ascii="Times New Roman" w:eastAsia="Times New Roman" w:hAnsi="Times New Roman" w:cs="Times New Roman"/>
          <w:sz w:val="24"/>
          <w:szCs w:val="24"/>
          <w:lang w:val="ro-RO"/>
        </w:rPr>
        <w:t xml:space="preserve">8 </w:t>
      </w:r>
      <w:r w:rsidR="007B1DE4">
        <w:rPr>
          <w:rFonts w:ascii="Times New Roman" w:eastAsia="Times New Roman" w:hAnsi="Times New Roman" w:cs="Times New Roman"/>
          <w:sz w:val="24"/>
          <w:szCs w:val="24"/>
          <w:lang w:val="ro-RO"/>
        </w:rPr>
        <w:t xml:space="preserve">- </w:t>
      </w:r>
      <w:r w:rsidRPr="00B42EF3">
        <w:rPr>
          <w:rFonts w:ascii="Times New Roman" w:eastAsia="Times New Roman" w:hAnsi="Times New Roman" w:cs="Times New Roman"/>
          <w:sz w:val="24"/>
          <w:szCs w:val="24"/>
          <w:lang w:val="ro-RO"/>
        </w:rPr>
        <w:t>Propunerile pentru conferirea calității de „</w:t>
      </w:r>
      <w:r w:rsidRPr="00B42EF3">
        <w:rPr>
          <w:rFonts w:ascii="Times New Roman" w:hAnsi="Times New Roman" w:cs="Times New Roman"/>
          <w:sz w:val="24"/>
          <w:szCs w:val="24"/>
          <w:lang w:val="ro-RO"/>
        </w:rPr>
        <w:t>Veteran din teatrele de operații”</w:t>
      </w:r>
      <w:r w:rsidRPr="00B42EF3">
        <w:rPr>
          <w:rFonts w:ascii="Times New Roman" w:eastAsia="Times New Roman" w:hAnsi="Times New Roman" w:cs="Times New Roman"/>
          <w:sz w:val="24"/>
          <w:szCs w:val="24"/>
          <w:lang w:val="ro-RO"/>
        </w:rPr>
        <w:t xml:space="preserve"> se trimit</w:t>
      </w:r>
      <w:r w:rsidRPr="00B42EF3">
        <w:rPr>
          <w:rFonts w:ascii="Times New Roman" w:hAnsi="Times New Roman" w:cs="Times New Roman"/>
          <w:sz w:val="24"/>
          <w:szCs w:val="24"/>
          <w:lang w:val="ro-RO"/>
        </w:rPr>
        <w:t xml:space="preserve"> </w:t>
      </w:r>
      <w:r w:rsidR="00966608" w:rsidRPr="00B42EF3">
        <w:rPr>
          <w:rFonts w:ascii="Times New Roman" w:hAnsi="Times New Roman" w:cs="Times New Roman"/>
          <w:sz w:val="24"/>
          <w:szCs w:val="24"/>
          <w:lang w:val="ro-RO"/>
        </w:rPr>
        <w:t xml:space="preserve">de unitatea MAI interesată </w:t>
      </w:r>
      <w:r w:rsidRPr="00B42EF3">
        <w:rPr>
          <w:rFonts w:ascii="Times New Roman" w:hAnsi="Times New Roman" w:cs="Times New Roman"/>
          <w:sz w:val="24"/>
          <w:szCs w:val="24"/>
          <w:lang w:val="ro-RO"/>
        </w:rPr>
        <w:t xml:space="preserve">în </w:t>
      </w:r>
      <w:r w:rsidR="00C467E1" w:rsidRPr="00B42EF3">
        <w:rPr>
          <w:rFonts w:ascii="Times New Roman" w:hAnsi="Times New Roman" w:cs="Times New Roman"/>
          <w:sz w:val="24"/>
          <w:szCs w:val="24"/>
          <w:lang w:val="ro-RO"/>
        </w:rPr>
        <w:t>maximu</w:t>
      </w:r>
      <w:r w:rsidR="00C467E1">
        <w:rPr>
          <w:rFonts w:ascii="Times New Roman" w:hAnsi="Times New Roman" w:cs="Times New Roman"/>
          <w:sz w:val="24"/>
          <w:szCs w:val="24"/>
          <w:lang w:val="ro-RO"/>
        </w:rPr>
        <w:t>m</w:t>
      </w:r>
      <w:r w:rsidR="00C467E1"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30 de zile </w:t>
      </w:r>
      <w:r w:rsidRPr="00B42EF3">
        <w:rPr>
          <w:rFonts w:ascii="Times New Roman" w:eastAsia="Times New Roman" w:hAnsi="Times New Roman" w:cs="Times New Roman"/>
          <w:sz w:val="24"/>
          <w:szCs w:val="24"/>
          <w:lang w:val="ro-RO"/>
        </w:rPr>
        <w:t xml:space="preserve">de la încheierea </w:t>
      </w:r>
      <w:r w:rsidR="0029642D" w:rsidRPr="00B42EF3">
        <w:rPr>
          <w:rFonts w:ascii="Times New Roman" w:eastAsia="Times New Roman" w:hAnsi="Times New Roman" w:cs="Times New Roman"/>
          <w:sz w:val="24"/>
          <w:szCs w:val="24"/>
          <w:lang w:val="ro-RO"/>
        </w:rPr>
        <w:t>participării la acțiunea militară, misiunea sau operația desfăşurate în teatre de operaţii/zone de misiuni</w:t>
      </w:r>
      <w:r w:rsidRPr="00B42EF3">
        <w:rPr>
          <w:rFonts w:ascii="Times New Roman" w:eastAsia="Times New Roman" w:hAnsi="Times New Roman" w:cs="Times New Roman"/>
          <w:sz w:val="24"/>
          <w:szCs w:val="24"/>
          <w:lang w:val="ro-RO"/>
        </w:rPr>
        <w:t xml:space="preserve">, centralizat, </w:t>
      </w:r>
      <w:r w:rsidR="00966608" w:rsidRPr="00B42EF3">
        <w:rPr>
          <w:rFonts w:ascii="Times New Roman" w:eastAsia="Times New Roman" w:hAnsi="Times New Roman" w:cs="Times New Roman"/>
          <w:sz w:val="24"/>
          <w:szCs w:val="24"/>
          <w:lang w:val="ro-RO"/>
        </w:rPr>
        <w:t>prin</w:t>
      </w:r>
      <w:r w:rsidRPr="00B42EF3">
        <w:rPr>
          <w:rFonts w:ascii="Times New Roman" w:eastAsia="Times New Roman" w:hAnsi="Times New Roman" w:cs="Times New Roman"/>
          <w:sz w:val="24"/>
          <w:szCs w:val="24"/>
          <w:lang w:val="ro-RO"/>
        </w:rPr>
        <w:t xml:space="preserve"> inspectoratele generale/similare</w:t>
      </w:r>
      <w:r w:rsidR="00B30F36" w:rsidRPr="00B42EF3">
        <w:rPr>
          <w:rFonts w:ascii="Times New Roman" w:eastAsia="Times New Roman" w:hAnsi="Times New Roman" w:cs="Times New Roman"/>
          <w:sz w:val="24"/>
          <w:szCs w:val="24"/>
          <w:lang w:val="ro-RO"/>
        </w:rPr>
        <w:t>,</w:t>
      </w:r>
      <w:r w:rsidRPr="00B42EF3">
        <w:rPr>
          <w:rFonts w:ascii="Times New Roman" w:eastAsia="Times New Roman" w:hAnsi="Times New Roman" w:cs="Times New Roman"/>
          <w:sz w:val="24"/>
          <w:szCs w:val="24"/>
          <w:lang w:val="ro-RO"/>
        </w:rPr>
        <w:t xml:space="preserve"> Direcţiei generale management resurse umane, denumită în continuare DGMRU.</w:t>
      </w:r>
    </w:p>
    <w:p w:rsidR="00FD6DDD" w:rsidRPr="00B42EF3" w:rsidRDefault="00FD6DDD" w:rsidP="00E64C77">
      <w:pPr>
        <w:pStyle w:val="Frspaiere"/>
        <w:ind w:firstLine="720"/>
        <w:contextualSpacing/>
        <w:jc w:val="both"/>
        <w:rPr>
          <w:rFonts w:ascii="Times New Roman" w:eastAsia="Times New Roman" w:hAnsi="Times New Roman" w:cs="Times New Roman"/>
          <w:sz w:val="24"/>
          <w:szCs w:val="24"/>
          <w:lang w:val="ro-RO"/>
        </w:rPr>
      </w:pPr>
    </w:p>
    <w:p w:rsidR="00FD6DDD" w:rsidRPr="00B42EF3" w:rsidRDefault="00FD6DDD"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Art. </w:t>
      </w:r>
      <w:r w:rsidR="00B30F36" w:rsidRPr="00B42EF3">
        <w:rPr>
          <w:rFonts w:ascii="Times New Roman" w:eastAsia="Times New Roman" w:hAnsi="Times New Roman" w:cs="Times New Roman"/>
          <w:sz w:val="24"/>
          <w:szCs w:val="24"/>
          <w:lang w:val="ro-RO"/>
        </w:rPr>
        <w:t xml:space="preserve">9 </w:t>
      </w:r>
      <w:r w:rsidR="007B1DE4">
        <w:rPr>
          <w:rFonts w:ascii="Times New Roman" w:eastAsia="Times New Roman" w:hAnsi="Times New Roman" w:cs="Times New Roman"/>
          <w:sz w:val="24"/>
          <w:szCs w:val="24"/>
          <w:lang w:val="ro-RO"/>
        </w:rPr>
        <w:t xml:space="preserve">- </w:t>
      </w:r>
      <w:r w:rsidRPr="00B42EF3">
        <w:rPr>
          <w:rFonts w:ascii="Times New Roman" w:eastAsia="Times New Roman" w:hAnsi="Times New Roman" w:cs="Times New Roman"/>
          <w:sz w:val="24"/>
          <w:szCs w:val="24"/>
          <w:lang w:val="ro-RO"/>
        </w:rPr>
        <w:t>Pentru conferirea calității de „Veteran din teatrele de operații”</w:t>
      </w:r>
      <w:r w:rsidR="00B30F36" w:rsidRPr="00B42EF3">
        <w:rPr>
          <w:rFonts w:ascii="Times New Roman" w:eastAsia="Times New Roman" w:hAnsi="Times New Roman" w:cs="Times New Roman"/>
          <w:sz w:val="24"/>
          <w:szCs w:val="24"/>
          <w:lang w:val="ro-RO"/>
        </w:rPr>
        <w:t>,</w:t>
      </w:r>
      <w:r w:rsidRPr="00B42EF3">
        <w:rPr>
          <w:rFonts w:ascii="Times New Roman" w:eastAsia="Times New Roman" w:hAnsi="Times New Roman" w:cs="Times New Roman"/>
          <w:sz w:val="24"/>
          <w:szCs w:val="24"/>
          <w:lang w:val="ro-RO"/>
        </w:rPr>
        <w:t xml:space="preserve"> fac obiectul propunerilor şi persoanele </w:t>
      </w:r>
      <w:r w:rsidR="0078289E">
        <w:rPr>
          <w:rFonts w:ascii="Times New Roman" w:eastAsia="Times New Roman" w:hAnsi="Times New Roman" w:cs="Times New Roman"/>
          <w:sz w:val="24"/>
          <w:szCs w:val="24"/>
          <w:lang w:val="ro-RO"/>
        </w:rPr>
        <w:t>a căror participare la acțiunea militară, misiunea sau operația desfă</w:t>
      </w:r>
      <w:r w:rsidR="003B08D4">
        <w:rPr>
          <w:rFonts w:ascii="Times New Roman" w:eastAsia="Times New Roman" w:hAnsi="Times New Roman" w:cs="Times New Roman"/>
          <w:sz w:val="24"/>
          <w:szCs w:val="24"/>
          <w:lang w:val="ro-RO"/>
        </w:rPr>
        <w:t>ș</w:t>
      </w:r>
      <w:r w:rsidR="0078289E">
        <w:rPr>
          <w:rFonts w:ascii="Times New Roman" w:eastAsia="Times New Roman" w:hAnsi="Times New Roman" w:cs="Times New Roman"/>
          <w:sz w:val="24"/>
          <w:szCs w:val="24"/>
          <w:lang w:val="ro-RO"/>
        </w:rPr>
        <w:t>urată în teatrele de operații/zone de misiuni s-a încheiat</w:t>
      </w:r>
      <w:r w:rsidR="00F03CF7" w:rsidRPr="00B42EF3">
        <w:rPr>
          <w:rFonts w:ascii="Times New Roman" w:eastAsia="Times New Roman" w:hAnsi="Times New Roman" w:cs="Times New Roman"/>
          <w:sz w:val="24"/>
          <w:szCs w:val="24"/>
          <w:lang w:val="ro-RO"/>
        </w:rPr>
        <w:t xml:space="preserve"> anterior intrării în vigoare a prezentului ordin, precum și cele cărora </w:t>
      </w:r>
      <w:r w:rsidRPr="00B42EF3">
        <w:rPr>
          <w:rFonts w:ascii="Times New Roman" w:eastAsia="Times New Roman" w:hAnsi="Times New Roman" w:cs="Times New Roman"/>
          <w:sz w:val="24"/>
          <w:szCs w:val="24"/>
          <w:lang w:val="ro-RO"/>
        </w:rPr>
        <w:t>le-au încetat raporturile de serviciu/muncă sau au fost trecute în rezervă/retragere, dacă îndeplinesc condiţiile legale.</w:t>
      </w:r>
    </w:p>
    <w:p w:rsidR="00AD73DB" w:rsidRPr="00B42EF3" w:rsidRDefault="00AD73DB" w:rsidP="00E64C77">
      <w:pPr>
        <w:pStyle w:val="Frspaiere"/>
        <w:ind w:firstLine="720"/>
        <w:contextualSpacing/>
        <w:jc w:val="both"/>
        <w:rPr>
          <w:rFonts w:ascii="Times New Roman" w:eastAsia="Times New Roman" w:hAnsi="Times New Roman" w:cs="Times New Roman"/>
          <w:sz w:val="24"/>
          <w:szCs w:val="24"/>
          <w:lang w:val="ro-RO"/>
        </w:rPr>
      </w:pPr>
    </w:p>
    <w:p w:rsidR="00FD6DDD" w:rsidRPr="00B42EF3" w:rsidRDefault="00AD73DB"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Art. 10 </w:t>
      </w:r>
      <w:r w:rsidR="007B1DE4">
        <w:rPr>
          <w:rFonts w:ascii="Times New Roman" w:eastAsia="Times New Roman" w:hAnsi="Times New Roman" w:cs="Times New Roman"/>
          <w:sz w:val="24"/>
          <w:szCs w:val="24"/>
          <w:lang w:val="ro-RO"/>
        </w:rPr>
        <w:t xml:space="preserve">- </w:t>
      </w:r>
      <w:r w:rsidR="00310B4E" w:rsidRPr="00B42EF3">
        <w:rPr>
          <w:rFonts w:ascii="Times New Roman" w:eastAsia="Times New Roman" w:hAnsi="Times New Roman" w:cs="Times New Roman"/>
          <w:sz w:val="24"/>
          <w:szCs w:val="24"/>
          <w:lang w:val="ro-RO"/>
        </w:rPr>
        <w:t>La formularea propunerilor pentru conferirea calității de „Veteran din teatrele de operații”</w:t>
      </w:r>
      <w:r w:rsidR="0078289E">
        <w:rPr>
          <w:rFonts w:ascii="Times New Roman" w:eastAsia="Times New Roman" w:hAnsi="Times New Roman" w:cs="Times New Roman"/>
          <w:sz w:val="24"/>
          <w:szCs w:val="24"/>
          <w:lang w:val="ro-RO"/>
        </w:rPr>
        <w:t>,</w:t>
      </w:r>
      <w:r w:rsidR="00310B4E" w:rsidRPr="00B42EF3">
        <w:rPr>
          <w:rFonts w:ascii="Times New Roman" w:eastAsia="Times New Roman" w:hAnsi="Times New Roman" w:cs="Times New Roman"/>
          <w:sz w:val="24"/>
          <w:szCs w:val="24"/>
          <w:lang w:val="ro-RO"/>
        </w:rPr>
        <w:t xml:space="preserve"> în condițiile </w:t>
      </w:r>
      <w:r w:rsidRPr="00B42EF3">
        <w:rPr>
          <w:rFonts w:ascii="Times New Roman" w:eastAsia="Times New Roman" w:hAnsi="Times New Roman" w:cs="Times New Roman"/>
          <w:sz w:val="24"/>
          <w:szCs w:val="24"/>
          <w:lang w:val="ro-RO"/>
        </w:rPr>
        <w:t>art. 9</w:t>
      </w:r>
      <w:r w:rsidR="0078289E">
        <w:rPr>
          <w:rFonts w:ascii="Times New Roman" w:eastAsia="Times New Roman" w:hAnsi="Times New Roman" w:cs="Times New Roman"/>
          <w:sz w:val="24"/>
          <w:szCs w:val="24"/>
          <w:lang w:val="ro-RO"/>
        </w:rPr>
        <w:t>,</w:t>
      </w:r>
      <w:r w:rsidR="00310B4E" w:rsidRPr="00B42EF3">
        <w:rPr>
          <w:rFonts w:ascii="Times New Roman" w:eastAsia="Times New Roman" w:hAnsi="Times New Roman" w:cs="Times New Roman"/>
          <w:sz w:val="24"/>
          <w:szCs w:val="24"/>
          <w:lang w:val="ro-RO"/>
        </w:rPr>
        <w:t xml:space="preserve"> vor fi avute în vede</w:t>
      </w:r>
      <w:r w:rsidR="0029642D" w:rsidRPr="00B42EF3">
        <w:rPr>
          <w:rFonts w:ascii="Times New Roman" w:eastAsia="Times New Roman" w:hAnsi="Times New Roman" w:cs="Times New Roman"/>
          <w:sz w:val="24"/>
          <w:szCs w:val="24"/>
          <w:lang w:val="ro-RO"/>
        </w:rPr>
        <w:t xml:space="preserve">re inclusiv persoanele decedate care, </w:t>
      </w:r>
      <w:r w:rsidR="00D96744" w:rsidRPr="00B42EF3">
        <w:rPr>
          <w:rFonts w:ascii="Times New Roman" w:eastAsia="Times New Roman" w:hAnsi="Times New Roman" w:cs="Times New Roman"/>
          <w:sz w:val="24"/>
          <w:szCs w:val="24"/>
          <w:lang w:val="ro-RO"/>
        </w:rPr>
        <w:t>anterior decesului</w:t>
      </w:r>
      <w:r w:rsidR="004F2356" w:rsidRPr="00B42EF3">
        <w:rPr>
          <w:rFonts w:ascii="Times New Roman" w:eastAsia="Times New Roman" w:hAnsi="Times New Roman" w:cs="Times New Roman"/>
          <w:sz w:val="24"/>
          <w:szCs w:val="24"/>
          <w:lang w:val="ro-RO"/>
        </w:rPr>
        <w:t>,</w:t>
      </w:r>
      <w:r w:rsidR="00D96744" w:rsidRPr="00B42EF3">
        <w:rPr>
          <w:rFonts w:ascii="Times New Roman" w:eastAsia="Times New Roman" w:hAnsi="Times New Roman" w:cs="Times New Roman"/>
          <w:sz w:val="24"/>
          <w:szCs w:val="24"/>
          <w:lang w:val="ro-RO"/>
        </w:rPr>
        <w:t xml:space="preserve"> îndeplineau condițiile </w:t>
      </w:r>
      <w:r w:rsidR="00B80315" w:rsidRPr="00B42EF3">
        <w:rPr>
          <w:rFonts w:ascii="Times New Roman" w:eastAsia="Times New Roman" w:hAnsi="Times New Roman" w:cs="Times New Roman"/>
          <w:sz w:val="24"/>
          <w:szCs w:val="24"/>
          <w:lang w:val="ro-RO"/>
        </w:rPr>
        <w:t>legale pentru conferirea calității de „Veteran din teatrele de operații”.</w:t>
      </w:r>
    </w:p>
    <w:p w:rsidR="00F30A2A" w:rsidRPr="00B42EF3" w:rsidRDefault="00F30A2A" w:rsidP="00E64C77">
      <w:pPr>
        <w:pStyle w:val="Frspaiere"/>
        <w:ind w:firstLine="720"/>
        <w:contextualSpacing/>
        <w:jc w:val="both"/>
        <w:rPr>
          <w:rFonts w:ascii="Times New Roman" w:eastAsia="Times New Roman" w:hAnsi="Times New Roman" w:cs="Times New Roman"/>
          <w:sz w:val="24"/>
          <w:szCs w:val="24"/>
          <w:lang w:val="ro-RO"/>
        </w:rPr>
      </w:pPr>
    </w:p>
    <w:p w:rsidR="00FD6DDD" w:rsidRPr="00B42EF3" w:rsidRDefault="00FD6DDD" w:rsidP="00E64C77">
      <w:pPr>
        <w:pStyle w:val="Frspaiere"/>
        <w:ind w:firstLine="720"/>
        <w:contextualSpacing/>
        <w:jc w:val="both"/>
        <w:rPr>
          <w:rFonts w:ascii="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Art. </w:t>
      </w:r>
      <w:r w:rsidR="00536553" w:rsidRPr="00B42EF3">
        <w:rPr>
          <w:rFonts w:ascii="Times New Roman" w:eastAsia="Times New Roman" w:hAnsi="Times New Roman" w:cs="Times New Roman"/>
          <w:sz w:val="24"/>
          <w:szCs w:val="24"/>
          <w:lang w:val="ro-RO"/>
        </w:rPr>
        <w:t>1</w:t>
      </w:r>
      <w:r w:rsidR="00AD73DB" w:rsidRPr="00B42EF3">
        <w:rPr>
          <w:rFonts w:ascii="Times New Roman" w:eastAsia="Times New Roman" w:hAnsi="Times New Roman" w:cs="Times New Roman"/>
          <w:sz w:val="24"/>
          <w:szCs w:val="24"/>
          <w:lang w:val="ro-RO"/>
        </w:rPr>
        <w:t>1</w:t>
      </w:r>
      <w:r w:rsidR="00536553" w:rsidRPr="00B42EF3">
        <w:rPr>
          <w:rFonts w:ascii="Times New Roman" w:eastAsia="Times New Roman" w:hAnsi="Times New Roman" w:cs="Times New Roman"/>
          <w:sz w:val="24"/>
          <w:szCs w:val="24"/>
          <w:lang w:val="ro-RO"/>
        </w:rPr>
        <w:t xml:space="preserve"> </w:t>
      </w:r>
      <w:r w:rsidR="007B1DE4">
        <w:rPr>
          <w:rFonts w:ascii="Times New Roman" w:eastAsia="Times New Roman" w:hAnsi="Times New Roman" w:cs="Times New Roman"/>
          <w:sz w:val="24"/>
          <w:szCs w:val="24"/>
          <w:lang w:val="ro-RO"/>
        </w:rPr>
        <w:t xml:space="preserve">- </w:t>
      </w:r>
      <w:r w:rsidRPr="00B42EF3">
        <w:rPr>
          <w:rFonts w:ascii="Times New Roman" w:eastAsia="Times New Roman" w:hAnsi="Times New Roman" w:cs="Times New Roman"/>
          <w:sz w:val="24"/>
          <w:szCs w:val="24"/>
          <w:lang w:val="ro-RO"/>
        </w:rPr>
        <w:t>Evidența personalului care are calitatea d</w:t>
      </w:r>
      <w:r w:rsidRPr="00B42EF3">
        <w:rPr>
          <w:rFonts w:ascii="Times New Roman" w:hAnsi="Times New Roman" w:cs="Times New Roman"/>
          <w:sz w:val="24"/>
          <w:szCs w:val="24"/>
          <w:lang w:val="ro-RO"/>
        </w:rPr>
        <w:t>e „Veteran din teatrele de operații” se ține, centralizat, de către DGMRU</w:t>
      </w:r>
      <w:r w:rsidRPr="00B42EF3">
        <w:rPr>
          <w:rFonts w:ascii="Times New Roman" w:eastAsia="Times New Roman" w:hAnsi="Times New Roman" w:cs="Times New Roman"/>
          <w:sz w:val="24"/>
          <w:szCs w:val="24"/>
          <w:lang w:val="ro-RO"/>
        </w:rPr>
        <w:t xml:space="preserve"> pentru întregul personal al Ministerului Afacerilor Interne</w:t>
      </w:r>
      <w:r w:rsidRPr="00B42EF3">
        <w:rPr>
          <w:rFonts w:ascii="Times New Roman" w:hAnsi="Times New Roman" w:cs="Times New Roman"/>
          <w:sz w:val="24"/>
          <w:szCs w:val="24"/>
          <w:lang w:val="ro-RO"/>
        </w:rPr>
        <w:t>, respectiv de către structurile de resurse umane care gestionează dosarul personal/de rezervist al acestuia.</w:t>
      </w:r>
    </w:p>
    <w:p w:rsidR="00613A74" w:rsidRPr="00B42EF3" w:rsidRDefault="00613A74" w:rsidP="00E64C77">
      <w:pPr>
        <w:pStyle w:val="Frspaiere"/>
        <w:contextualSpacing/>
        <w:jc w:val="center"/>
        <w:rPr>
          <w:rFonts w:ascii="Times New Roman" w:hAnsi="Times New Roman" w:cs="Times New Roman"/>
          <w:b/>
          <w:sz w:val="24"/>
          <w:szCs w:val="24"/>
          <w:lang w:val="ro-RO"/>
        </w:rPr>
      </w:pPr>
    </w:p>
    <w:p w:rsidR="00310B4E" w:rsidRDefault="00310B4E" w:rsidP="00E64C77">
      <w:pPr>
        <w:pStyle w:val="Frspaiere"/>
        <w:contextualSpacing/>
        <w:jc w:val="center"/>
        <w:rPr>
          <w:rFonts w:ascii="Times New Roman" w:hAnsi="Times New Roman" w:cs="Times New Roman"/>
          <w:b/>
          <w:sz w:val="24"/>
          <w:szCs w:val="24"/>
          <w:lang w:val="ro-RO"/>
        </w:rPr>
      </w:pPr>
    </w:p>
    <w:p w:rsidR="00EF3998" w:rsidRPr="00B42EF3" w:rsidRDefault="00EF3998" w:rsidP="00E64C77">
      <w:pPr>
        <w:pStyle w:val="Frspaiere"/>
        <w:contextualSpacing/>
        <w:jc w:val="center"/>
        <w:rPr>
          <w:rFonts w:ascii="Times New Roman" w:hAnsi="Times New Roman" w:cs="Times New Roman"/>
          <w:b/>
          <w:sz w:val="24"/>
          <w:szCs w:val="24"/>
          <w:lang w:val="ro-RO"/>
        </w:rPr>
      </w:pPr>
    </w:p>
    <w:p w:rsidR="007773C2" w:rsidRPr="00B42EF3" w:rsidRDefault="007773C2"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lastRenderedPageBreak/>
        <w:t>CAPITOLUL IV</w:t>
      </w:r>
    </w:p>
    <w:p w:rsidR="000845E1" w:rsidRPr="00B42EF3" w:rsidRDefault="000845E1"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Modelul, modul de emitere, retragere şi ţinere</w:t>
      </w:r>
    </w:p>
    <w:p w:rsidR="000845E1" w:rsidRPr="00B42EF3" w:rsidRDefault="000845E1"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a evidenţei legitimaţiilor de „Veteran din teatrele de operaţii”</w:t>
      </w:r>
    </w:p>
    <w:p w:rsidR="000845E1" w:rsidRPr="00B42EF3" w:rsidRDefault="000845E1" w:rsidP="00E64C77">
      <w:pPr>
        <w:pStyle w:val="Frspaiere"/>
        <w:contextualSpacing/>
        <w:jc w:val="center"/>
        <w:rPr>
          <w:rFonts w:ascii="Times New Roman" w:hAnsi="Times New Roman" w:cs="Times New Roman"/>
          <w:b/>
          <w:sz w:val="24"/>
          <w:szCs w:val="24"/>
          <w:lang w:val="ro-RO"/>
        </w:rPr>
      </w:pPr>
    </w:p>
    <w:p w:rsidR="000845E1" w:rsidRPr="00B42EF3" w:rsidRDefault="000845E1"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E23646" w:rsidRPr="00B42EF3">
        <w:rPr>
          <w:rFonts w:ascii="Times New Roman" w:hAnsi="Times New Roman" w:cs="Times New Roman"/>
          <w:sz w:val="24"/>
          <w:szCs w:val="24"/>
          <w:lang w:val="ro-RO"/>
        </w:rPr>
        <w:t>1</w:t>
      </w:r>
      <w:r w:rsidR="00AD73DB" w:rsidRPr="00B42EF3">
        <w:rPr>
          <w:rFonts w:ascii="Times New Roman" w:hAnsi="Times New Roman" w:cs="Times New Roman"/>
          <w:sz w:val="24"/>
          <w:szCs w:val="24"/>
          <w:lang w:val="ro-RO"/>
        </w:rPr>
        <w:t>2</w:t>
      </w:r>
      <w:r w:rsidRPr="00B42EF3">
        <w:rPr>
          <w:rFonts w:ascii="Times New Roman" w:eastAsia="Times New Roman" w:hAnsi="Times New Roman" w:cs="Times New Roman"/>
          <w:b/>
          <w:sz w:val="24"/>
          <w:szCs w:val="24"/>
          <w:lang w:val="ro-RO"/>
        </w:rPr>
        <w:t xml:space="preserve"> </w:t>
      </w:r>
      <w:r w:rsidR="007B1DE4">
        <w:rPr>
          <w:rFonts w:ascii="Times New Roman" w:eastAsia="Times New Roman" w:hAnsi="Times New Roman" w:cs="Times New Roman"/>
          <w:b/>
          <w:sz w:val="24"/>
          <w:szCs w:val="24"/>
          <w:lang w:val="ro-RO"/>
        </w:rPr>
        <w:t xml:space="preserve">- </w:t>
      </w:r>
      <w:r w:rsidRPr="00B42EF3">
        <w:rPr>
          <w:rFonts w:ascii="Times New Roman" w:eastAsia="Times New Roman" w:hAnsi="Times New Roman" w:cs="Times New Roman"/>
          <w:sz w:val="24"/>
          <w:szCs w:val="24"/>
          <w:lang w:val="ro-RO"/>
        </w:rPr>
        <w:t xml:space="preserve">Legitimația </w:t>
      </w:r>
      <w:r w:rsidRPr="00B42EF3">
        <w:rPr>
          <w:rFonts w:ascii="Times New Roman" w:hAnsi="Times New Roman" w:cs="Times New Roman"/>
          <w:sz w:val="24"/>
          <w:szCs w:val="24"/>
          <w:lang w:val="ro-RO"/>
        </w:rPr>
        <w:t xml:space="preserve">care atestă calitatea </w:t>
      </w:r>
      <w:r w:rsidRPr="00B42EF3">
        <w:rPr>
          <w:rFonts w:ascii="Times New Roman" w:eastAsia="Times New Roman" w:hAnsi="Times New Roman" w:cs="Times New Roman"/>
          <w:sz w:val="24"/>
          <w:szCs w:val="24"/>
          <w:lang w:val="ro-RO"/>
        </w:rPr>
        <w:t>de „</w:t>
      </w:r>
      <w:r w:rsidRPr="00B42EF3">
        <w:rPr>
          <w:rFonts w:ascii="Times New Roman" w:hAnsi="Times New Roman" w:cs="Times New Roman"/>
          <w:sz w:val="24"/>
          <w:szCs w:val="24"/>
          <w:lang w:val="ro-RO"/>
        </w:rPr>
        <w:t xml:space="preserve">Veteran din teatrele de operații” </w:t>
      </w:r>
      <w:r w:rsidRPr="00B42EF3">
        <w:rPr>
          <w:rFonts w:ascii="Times New Roman" w:eastAsia="Times New Roman" w:hAnsi="Times New Roman" w:cs="Times New Roman"/>
          <w:sz w:val="24"/>
          <w:szCs w:val="24"/>
          <w:lang w:val="ro-RO"/>
        </w:rPr>
        <w:t xml:space="preserve">are formatul ID1, de tip card, și include un suport de stocare de înaltă securitate. </w:t>
      </w:r>
    </w:p>
    <w:p w:rsidR="009C7E3F" w:rsidRPr="00B42EF3" w:rsidRDefault="009C7E3F" w:rsidP="00E64C77">
      <w:pPr>
        <w:pStyle w:val="Frspaiere"/>
        <w:ind w:firstLine="720"/>
        <w:contextualSpacing/>
        <w:jc w:val="both"/>
        <w:rPr>
          <w:rFonts w:ascii="Times New Roman" w:eastAsia="Times New Roman" w:hAnsi="Times New Roman" w:cs="Times New Roman"/>
          <w:sz w:val="24"/>
          <w:szCs w:val="24"/>
          <w:lang w:val="ro-RO"/>
        </w:rPr>
      </w:pPr>
    </w:p>
    <w:p w:rsidR="004F2356" w:rsidRPr="00B42EF3" w:rsidRDefault="009C7E3F"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Art. 1</w:t>
      </w:r>
      <w:r w:rsidR="00AD73DB" w:rsidRPr="00B42EF3">
        <w:rPr>
          <w:rFonts w:ascii="Times New Roman" w:eastAsia="Times New Roman" w:hAnsi="Times New Roman" w:cs="Times New Roman"/>
          <w:sz w:val="24"/>
          <w:szCs w:val="24"/>
          <w:lang w:val="ro-RO"/>
        </w:rPr>
        <w:t>3</w:t>
      </w:r>
      <w:r w:rsidRPr="00B42EF3">
        <w:rPr>
          <w:rFonts w:ascii="Times New Roman" w:eastAsia="Times New Roman" w:hAnsi="Times New Roman" w:cs="Times New Roman"/>
          <w:sz w:val="24"/>
          <w:szCs w:val="24"/>
          <w:lang w:val="ro-RO"/>
        </w:rPr>
        <w:t xml:space="preserve"> </w:t>
      </w:r>
      <w:r w:rsidR="007B1DE4">
        <w:rPr>
          <w:rFonts w:ascii="Times New Roman" w:eastAsia="Times New Roman" w:hAnsi="Times New Roman" w:cs="Times New Roman"/>
          <w:sz w:val="24"/>
          <w:szCs w:val="24"/>
          <w:lang w:val="ro-RO"/>
        </w:rPr>
        <w:t xml:space="preserve">- </w:t>
      </w:r>
      <w:r w:rsidR="000845E1" w:rsidRPr="00B42EF3">
        <w:rPr>
          <w:rFonts w:ascii="Times New Roman" w:eastAsia="Times New Roman" w:hAnsi="Times New Roman" w:cs="Times New Roman"/>
          <w:sz w:val="24"/>
          <w:szCs w:val="24"/>
          <w:lang w:val="ro-RO"/>
        </w:rPr>
        <w:t>Legitimația conține cel puțin următoarele date și informații, înscrise pe față și pe verso, astfel:</w:t>
      </w:r>
    </w:p>
    <w:p w:rsidR="000845E1" w:rsidRPr="00B42EF3" w:rsidRDefault="000845E1" w:rsidP="00E64C77">
      <w:pPr>
        <w:pStyle w:val="Listparagraf"/>
        <w:numPr>
          <w:ilvl w:val="0"/>
          <w:numId w:val="5"/>
        </w:numPr>
        <w:shd w:val="clear" w:color="auto" w:fill="FFFFFF"/>
        <w:tabs>
          <w:tab w:val="left" w:pos="990"/>
        </w:tabs>
        <w:jc w:val="both"/>
      </w:pPr>
      <w:r w:rsidRPr="00B42EF3">
        <w:t>Ministerul Afacerilor Interne;</w:t>
      </w:r>
    </w:p>
    <w:p w:rsidR="000845E1" w:rsidRPr="00B42EF3" w:rsidRDefault="000845E1" w:rsidP="00E64C77">
      <w:pPr>
        <w:pStyle w:val="Listparagraf"/>
        <w:numPr>
          <w:ilvl w:val="0"/>
          <w:numId w:val="5"/>
        </w:numPr>
        <w:shd w:val="clear" w:color="auto" w:fill="FFFFFF"/>
        <w:tabs>
          <w:tab w:val="left" w:pos="990"/>
        </w:tabs>
        <w:jc w:val="both"/>
      </w:pPr>
      <w:r w:rsidRPr="00B42EF3">
        <w:t>instituția emitentă și, dacă este cazul, unitatea din care face parte titularul;</w:t>
      </w:r>
    </w:p>
    <w:p w:rsidR="000845E1" w:rsidRPr="00B42EF3" w:rsidRDefault="00971DD7" w:rsidP="00E64C77">
      <w:pPr>
        <w:pStyle w:val="Listparagraf"/>
        <w:numPr>
          <w:ilvl w:val="0"/>
          <w:numId w:val="5"/>
        </w:numPr>
        <w:shd w:val="clear" w:color="auto" w:fill="FFFFFF"/>
        <w:tabs>
          <w:tab w:val="left" w:pos="990"/>
        </w:tabs>
        <w:jc w:val="both"/>
      </w:pPr>
      <w:r w:rsidRPr="00B42EF3">
        <w:t>însemnul heraldic al Ministerului Afacerilor Interne</w:t>
      </w:r>
      <w:r w:rsidR="000845E1" w:rsidRPr="00B42EF3">
        <w:t>;</w:t>
      </w:r>
    </w:p>
    <w:p w:rsidR="00971DD7" w:rsidRPr="00B42EF3" w:rsidRDefault="00971DD7" w:rsidP="00E64C77">
      <w:pPr>
        <w:pStyle w:val="Listparagraf"/>
        <w:numPr>
          <w:ilvl w:val="0"/>
          <w:numId w:val="5"/>
        </w:numPr>
        <w:shd w:val="clear" w:color="auto" w:fill="FFFFFF"/>
        <w:tabs>
          <w:tab w:val="left" w:pos="990"/>
        </w:tabs>
        <w:jc w:val="both"/>
      </w:pPr>
      <w:r w:rsidRPr="00B42EF3">
        <w:t>tricolorul României</w:t>
      </w:r>
    </w:p>
    <w:p w:rsidR="000845E1" w:rsidRPr="00B42EF3" w:rsidRDefault="000845E1" w:rsidP="00E64C77">
      <w:pPr>
        <w:pStyle w:val="Listparagraf"/>
        <w:numPr>
          <w:ilvl w:val="0"/>
          <w:numId w:val="5"/>
        </w:numPr>
        <w:shd w:val="clear" w:color="auto" w:fill="FFFFFF"/>
        <w:tabs>
          <w:tab w:val="left" w:pos="990"/>
        </w:tabs>
        <w:jc w:val="both"/>
      </w:pPr>
      <w:r w:rsidRPr="00B42EF3">
        <w:rPr>
          <w:rFonts w:eastAsiaTheme="minorHAnsi"/>
        </w:rPr>
        <w:t>gradul profesional/gradul militar, dacă este cazul, numele și prenumele titularului</w:t>
      </w:r>
      <w:r w:rsidRPr="00B42EF3">
        <w:t>;</w:t>
      </w:r>
    </w:p>
    <w:p w:rsidR="000845E1" w:rsidRPr="00B42EF3" w:rsidRDefault="000845E1" w:rsidP="00E64C77">
      <w:pPr>
        <w:pStyle w:val="Listparagraf"/>
        <w:numPr>
          <w:ilvl w:val="0"/>
          <w:numId w:val="5"/>
        </w:numPr>
        <w:shd w:val="clear" w:color="auto" w:fill="FFFFFF"/>
        <w:tabs>
          <w:tab w:val="left" w:pos="990"/>
        </w:tabs>
        <w:jc w:val="both"/>
      </w:pPr>
      <w:r w:rsidRPr="00B42EF3">
        <w:t>imaginea facială a titularului;</w:t>
      </w:r>
    </w:p>
    <w:p w:rsidR="000845E1" w:rsidRPr="00B42EF3" w:rsidRDefault="000845E1" w:rsidP="00E64C77">
      <w:pPr>
        <w:pStyle w:val="Listparagraf"/>
        <w:numPr>
          <w:ilvl w:val="0"/>
          <w:numId w:val="5"/>
        </w:numPr>
        <w:shd w:val="clear" w:color="auto" w:fill="FFFFFF"/>
        <w:tabs>
          <w:tab w:val="left" w:pos="990"/>
        </w:tabs>
        <w:jc w:val="both"/>
      </w:pPr>
      <w:r w:rsidRPr="00B42EF3">
        <w:t>titulatura documentului – „Legitimație - Veteran din teatrele de operații”;</w:t>
      </w:r>
    </w:p>
    <w:p w:rsidR="000845E1" w:rsidRPr="00B42EF3" w:rsidRDefault="000845E1" w:rsidP="00E64C77">
      <w:pPr>
        <w:pStyle w:val="Listparagraf"/>
        <w:numPr>
          <w:ilvl w:val="0"/>
          <w:numId w:val="5"/>
        </w:numPr>
        <w:shd w:val="clear" w:color="auto" w:fill="FFFFFF"/>
        <w:tabs>
          <w:tab w:val="left" w:pos="990"/>
        </w:tabs>
        <w:jc w:val="both"/>
      </w:pPr>
      <w:r w:rsidRPr="00B42EF3">
        <w:t xml:space="preserve">seria și numărul legitimației; </w:t>
      </w:r>
    </w:p>
    <w:p w:rsidR="000845E1" w:rsidRPr="00B42EF3" w:rsidRDefault="000845E1" w:rsidP="00E64C77">
      <w:pPr>
        <w:pStyle w:val="Listparagraf"/>
        <w:numPr>
          <w:ilvl w:val="0"/>
          <w:numId w:val="5"/>
        </w:numPr>
        <w:shd w:val="clear" w:color="auto" w:fill="FFFFFF"/>
        <w:tabs>
          <w:tab w:val="left" w:pos="990"/>
        </w:tabs>
        <w:jc w:val="both"/>
      </w:pPr>
      <w:r w:rsidRPr="00B42EF3">
        <w:rPr>
          <w:rFonts w:eastAsiaTheme="minorHAnsi"/>
        </w:rPr>
        <w:t>ziua, luna și anul emiterii legitimației</w:t>
      </w:r>
      <w:r w:rsidRPr="00B42EF3">
        <w:t>;</w:t>
      </w:r>
    </w:p>
    <w:p w:rsidR="000845E1" w:rsidRPr="00B42EF3" w:rsidRDefault="000845E1" w:rsidP="00E64C77">
      <w:pPr>
        <w:pStyle w:val="Listparagraf"/>
        <w:numPr>
          <w:ilvl w:val="0"/>
          <w:numId w:val="5"/>
        </w:numPr>
        <w:shd w:val="clear" w:color="auto" w:fill="FFFFFF"/>
        <w:tabs>
          <w:tab w:val="left" w:pos="990"/>
        </w:tabs>
        <w:jc w:val="both"/>
      </w:pPr>
      <w:r w:rsidRPr="00B42EF3">
        <w:t>ziua, luna și anul expirării valabilității legitimației;</w:t>
      </w:r>
    </w:p>
    <w:p w:rsidR="000845E1" w:rsidRPr="00B42EF3" w:rsidRDefault="000845E1" w:rsidP="00E64C77">
      <w:pPr>
        <w:pStyle w:val="Listparagraf"/>
        <w:numPr>
          <w:ilvl w:val="0"/>
          <w:numId w:val="5"/>
        </w:numPr>
        <w:shd w:val="clear" w:color="auto" w:fill="FFFFFF"/>
        <w:tabs>
          <w:tab w:val="left" w:pos="990"/>
        </w:tabs>
        <w:jc w:val="both"/>
      </w:pPr>
      <w:r w:rsidRPr="00B42EF3">
        <w:t>codul numeric personal al titularului.</w:t>
      </w:r>
    </w:p>
    <w:p w:rsidR="000845E1" w:rsidRPr="00B42EF3" w:rsidRDefault="000845E1" w:rsidP="00E64C77">
      <w:pPr>
        <w:pStyle w:val="Frspaiere"/>
        <w:ind w:firstLine="720"/>
        <w:contextualSpacing/>
        <w:jc w:val="both"/>
        <w:rPr>
          <w:rFonts w:ascii="Times New Roman" w:eastAsia="Times New Roman" w:hAnsi="Times New Roman" w:cs="Times New Roman"/>
          <w:sz w:val="24"/>
          <w:szCs w:val="24"/>
          <w:lang w:val="ro-RO"/>
        </w:rPr>
      </w:pPr>
    </w:p>
    <w:p w:rsidR="0074498C" w:rsidRPr="00B42EF3" w:rsidRDefault="00A701C5"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hAnsi="Times New Roman" w:cs="Times New Roman"/>
          <w:sz w:val="24"/>
          <w:szCs w:val="24"/>
          <w:lang w:val="ro-RO"/>
        </w:rPr>
        <w:t>Art. 1</w:t>
      </w:r>
      <w:r w:rsidR="00F30A2A" w:rsidRPr="00B42EF3">
        <w:rPr>
          <w:rFonts w:ascii="Times New Roman" w:hAnsi="Times New Roman" w:cs="Times New Roman"/>
          <w:sz w:val="24"/>
          <w:szCs w:val="24"/>
          <w:lang w:val="ro-RO"/>
        </w:rPr>
        <w:t>4</w:t>
      </w:r>
      <w:r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009E4019" w:rsidRPr="00B42EF3">
        <w:rPr>
          <w:rFonts w:ascii="Times New Roman" w:hAnsi="Times New Roman" w:cs="Times New Roman"/>
          <w:sz w:val="24"/>
          <w:szCs w:val="24"/>
          <w:lang w:val="ro-RO"/>
        </w:rPr>
        <w:t xml:space="preserve">Modul </w:t>
      </w:r>
      <w:r w:rsidR="00EA39F2" w:rsidRPr="00B42EF3">
        <w:rPr>
          <w:rFonts w:ascii="Times New Roman" w:hAnsi="Times New Roman" w:cs="Times New Roman"/>
          <w:sz w:val="24"/>
          <w:szCs w:val="24"/>
          <w:lang w:val="ro-RO"/>
        </w:rPr>
        <w:t>de emitere, retragere şi ţinere a evidenţei legitimaţiilor de „Veteran din teatrele de operaţii”</w:t>
      </w:r>
      <w:r w:rsidRPr="00B42EF3">
        <w:rPr>
          <w:rFonts w:ascii="Times New Roman" w:hAnsi="Times New Roman" w:cs="Times New Roman"/>
          <w:sz w:val="24"/>
          <w:szCs w:val="24"/>
          <w:lang w:val="ro-RO"/>
        </w:rPr>
        <w:t xml:space="preserve"> </w:t>
      </w:r>
      <w:r w:rsidR="00CE1798" w:rsidRPr="00B42EF3">
        <w:rPr>
          <w:rFonts w:ascii="Times New Roman" w:hAnsi="Times New Roman" w:cs="Times New Roman"/>
          <w:sz w:val="24"/>
          <w:szCs w:val="24"/>
          <w:lang w:val="ro-RO"/>
        </w:rPr>
        <w:t xml:space="preserve">se realizează în aceleași condiții ca și </w:t>
      </w:r>
      <w:r w:rsidR="00CA36B3" w:rsidRPr="00B42EF3">
        <w:rPr>
          <w:rFonts w:ascii="Times New Roman" w:hAnsi="Times New Roman" w:cs="Times New Roman"/>
          <w:sz w:val="24"/>
          <w:szCs w:val="24"/>
          <w:lang w:val="ro-RO"/>
        </w:rPr>
        <w:t>pentru</w:t>
      </w:r>
      <w:r w:rsidR="00F71394" w:rsidRPr="00B42EF3">
        <w:rPr>
          <w:rFonts w:ascii="Times New Roman" w:hAnsi="Times New Roman" w:cs="Times New Roman"/>
          <w:sz w:val="24"/>
          <w:szCs w:val="24"/>
          <w:lang w:val="ro-RO"/>
        </w:rPr>
        <w:t xml:space="preserve"> legitimațiile de serviciu ale </w:t>
      </w:r>
      <w:r w:rsidR="00CE1798" w:rsidRPr="00B42EF3">
        <w:rPr>
          <w:rFonts w:ascii="Times New Roman" w:hAnsi="Times New Roman" w:cs="Times New Roman"/>
          <w:sz w:val="24"/>
          <w:szCs w:val="24"/>
          <w:lang w:val="ro-RO"/>
        </w:rPr>
        <w:t>personalul</w:t>
      </w:r>
      <w:r w:rsidR="00F71394" w:rsidRPr="00B42EF3">
        <w:rPr>
          <w:rFonts w:ascii="Times New Roman" w:hAnsi="Times New Roman" w:cs="Times New Roman"/>
          <w:sz w:val="24"/>
          <w:szCs w:val="24"/>
          <w:lang w:val="ro-RO"/>
        </w:rPr>
        <w:t>ui MAI</w:t>
      </w:r>
      <w:r w:rsidR="00CE1798" w:rsidRPr="00B42EF3">
        <w:rPr>
          <w:rFonts w:ascii="Times New Roman" w:hAnsi="Times New Roman" w:cs="Times New Roman"/>
          <w:sz w:val="24"/>
          <w:szCs w:val="24"/>
          <w:lang w:val="ro-RO"/>
        </w:rPr>
        <w:t>, conform</w:t>
      </w:r>
      <w:r w:rsidRPr="00B42EF3">
        <w:rPr>
          <w:rFonts w:ascii="Times New Roman" w:hAnsi="Times New Roman" w:cs="Times New Roman"/>
          <w:sz w:val="24"/>
          <w:szCs w:val="24"/>
          <w:lang w:val="ro-RO"/>
        </w:rPr>
        <w:t xml:space="preserve"> </w:t>
      </w:r>
      <w:r w:rsidR="008D0CD9" w:rsidRPr="00B42EF3">
        <w:rPr>
          <w:rFonts w:ascii="Times New Roman" w:hAnsi="Times New Roman" w:cs="Times New Roman"/>
          <w:sz w:val="24"/>
          <w:szCs w:val="24"/>
          <w:lang w:val="ro-RO"/>
        </w:rPr>
        <w:t xml:space="preserve">reglementărilor </w:t>
      </w:r>
      <w:r w:rsidR="0074498C" w:rsidRPr="00B42EF3">
        <w:rPr>
          <w:rFonts w:ascii="Times New Roman" w:hAnsi="Times New Roman" w:cs="Times New Roman"/>
          <w:sz w:val="24"/>
          <w:szCs w:val="24"/>
          <w:lang w:val="ro-RO"/>
        </w:rPr>
        <w:t xml:space="preserve">specifice privind Sistemul de gestiune </w:t>
      </w:r>
      <w:r w:rsidR="008D0CD9" w:rsidRPr="00B42EF3">
        <w:rPr>
          <w:rFonts w:ascii="Times New Roman" w:hAnsi="Times New Roman" w:cs="Times New Roman"/>
          <w:sz w:val="24"/>
          <w:szCs w:val="24"/>
          <w:lang w:val="ro-RO"/>
        </w:rPr>
        <w:t>a datelor de personal</w:t>
      </w:r>
      <w:r w:rsidR="00303D59" w:rsidRPr="00B42EF3">
        <w:rPr>
          <w:rFonts w:ascii="Times New Roman" w:hAnsi="Times New Roman" w:cs="Times New Roman"/>
          <w:sz w:val="24"/>
          <w:szCs w:val="24"/>
          <w:lang w:val="ro-RO"/>
        </w:rPr>
        <w:t xml:space="preserve"> stabilit</w:t>
      </w:r>
      <w:r w:rsidR="00160B63" w:rsidRPr="00B42EF3">
        <w:rPr>
          <w:rFonts w:ascii="Times New Roman" w:hAnsi="Times New Roman" w:cs="Times New Roman"/>
          <w:sz w:val="24"/>
          <w:szCs w:val="24"/>
          <w:lang w:val="ro-RO"/>
        </w:rPr>
        <w:t>e</w:t>
      </w:r>
      <w:r w:rsidR="00303D59" w:rsidRPr="00B42EF3">
        <w:rPr>
          <w:rFonts w:ascii="Times New Roman" w:hAnsi="Times New Roman" w:cs="Times New Roman"/>
          <w:sz w:val="24"/>
          <w:szCs w:val="24"/>
          <w:lang w:val="ro-RO"/>
        </w:rPr>
        <w:t xml:space="preserve">, după caz, de Ordinul </w:t>
      </w:r>
      <w:r w:rsidR="00DD358B" w:rsidRPr="00B42EF3">
        <w:rPr>
          <w:rFonts w:ascii="Times New Roman" w:hAnsi="Times New Roman" w:cs="Times New Roman"/>
          <w:sz w:val="24"/>
          <w:szCs w:val="24"/>
          <w:lang w:val="ro-RO"/>
        </w:rPr>
        <w:t>m</w:t>
      </w:r>
      <w:r w:rsidR="00303D59" w:rsidRPr="00B42EF3">
        <w:rPr>
          <w:rFonts w:ascii="Times New Roman" w:hAnsi="Times New Roman" w:cs="Times New Roman"/>
          <w:sz w:val="24"/>
          <w:szCs w:val="24"/>
          <w:lang w:val="ro-RO"/>
        </w:rPr>
        <w:t xml:space="preserve">inistrului </w:t>
      </w:r>
      <w:r w:rsidR="00DD358B" w:rsidRPr="00B42EF3">
        <w:rPr>
          <w:rFonts w:ascii="Times New Roman" w:hAnsi="Times New Roman" w:cs="Times New Roman"/>
          <w:sz w:val="24"/>
          <w:szCs w:val="24"/>
          <w:lang w:val="ro-RO"/>
        </w:rPr>
        <w:t xml:space="preserve">afacerilor interne nr. </w:t>
      </w:r>
      <w:r w:rsidR="00160B63" w:rsidRPr="00B42EF3">
        <w:rPr>
          <w:rFonts w:ascii="Times New Roman" w:hAnsi="Times New Roman" w:cs="Times New Roman"/>
          <w:sz w:val="24"/>
          <w:szCs w:val="24"/>
          <w:lang w:val="ro-RO"/>
        </w:rPr>
        <w:t>177/2016 privind activitatea de management resurse umane în unităţile militare ale Ministerului Afacerilor Interne, cu modifică</w:t>
      </w:r>
      <w:r w:rsidR="004C6F2A" w:rsidRPr="00B42EF3">
        <w:rPr>
          <w:rFonts w:ascii="Times New Roman" w:hAnsi="Times New Roman" w:cs="Times New Roman"/>
          <w:sz w:val="24"/>
          <w:szCs w:val="24"/>
          <w:lang w:val="ro-RO"/>
        </w:rPr>
        <w:t>rile și completările ulterioare, sau de Ordinul ministrului afacerilor interne nr. 140/2016 privind activitatea de management resurse umane în unităţile de poliţie ale Ministerului Afacerilor Interne, cu modificările și completările ulterioare.</w:t>
      </w:r>
    </w:p>
    <w:p w:rsidR="00EA39F2" w:rsidRPr="00B42EF3" w:rsidRDefault="00EA39F2" w:rsidP="00E64C77">
      <w:pPr>
        <w:pStyle w:val="Frspaiere"/>
        <w:ind w:firstLine="720"/>
        <w:contextualSpacing/>
        <w:jc w:val="both"/>
        <w:rPr>
          <w:rFonts w:ascii="Times New Roman" w:hAnsi="Times New Roman" w:cs="Times New Roman"/>
          <w:sz w:val="24"/>
          <w:szCs w:val="24"/>
          <w:lang w:val="ro-RO"/>
        </w:rPr>
      </w:pPr>
    </w:p>
    <w:p w:rsidR="00310B4E" w:rsidRPr="00B42EF3" w:rsidRDefault="00310B4E" w:rsidP="00E64C77">
      <w:pPr>
        <w:pStyle w:val="Frspaiere"/>
        <w:contextualSpacing/>
        <w:jc w:val="center"/>
        <w:rPr>
          <w:rFonts w:ascii="Times New Roman" w:hAnsi="Times New Roman" w:cs="Times New Roman"/>
          <w:b/>
          <w:sz w:val="24"/>
          <w:szCs w:val="24"/>
          <w:lang w:val="ro-RO"/>
        </w:rPr>
      </w:pPr>
    </w:p>
    <w:p w:rsidR="00875451" w:rsidRPr="00B42EF3" w:rsidRDefault="00875451"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V</w:t>
      </w:r>
    </w:p>
    <w:p w:rsidR="007A7749" w:rsidRPr="00B42EF3" w:rsidRDefault="007A7749"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Normele privind menţinerea, încadrarea ori reîncadrarea personalului participant rănit, invalid, precum şi a celui care a dobândit afecţiuni fizice şi/sau psihice, precum și privind încadrarea în funcții specifice a copiilor militarilor invalizi, civililor invalizi și a personalului decedat ca urmare a participării la acţiuni militare, misiuni şi operaţii</w:t>
      </w:r>
    </w:p>
    <w:p w:rsidR="007A7749" w:rsidRPr="00B42EF3" w:rsidRDefault="007A7749" w:rsidP="00E64C77">
      <w:pPr>
        <w:pStyle w:val="Frspaiere"/>
        <w:contextualSpacing/>
        <w:jc w:val="center"/>
        <w:rPr>
          <w:rFonts w:ascii="Times New Roman" w:hAnsi="Times New Roman" w:cs="Times New Roman"/>
          <w:b/>
          <w:sz w:val="24"/>
          <w:szCs w:val="24"/>
          <w:lang w:val="ro-RO"/>
        </w:rPr>
      </w:pPr>
    </w:p>
    <w:p w:rsidR="007A7749" w:rsidRPr="00B42EF3" w:rsidRDefault="007A7749" w:rsidP="00E64C77">
      <w:pPr>
        <w:contextualSpacing/>
        <w:jc w:val="center"/>
        <w:rPr>
          <w:rFonts w:eastAsiaTheme="minorEastAsia"/>
          <w:b/>
          <w:bCs/>
        </w:rPr>
      </w:pPr>
      <w:r w:rsidRPr="00B42EF3">
        <w:rPr>
          <w:rFonts w:eastAsiaTheme="minorEastAsia"/>
          <w:b/>
          <w:bCs/>
        </w:rPr>
        <w:t>Secțiunea 1</w:t>
      </w:r>
    </w:p>
    <w:p w:rsidR="007A7749" w:rsidRDefault="007A7749" w:rsidP="00E64C77">
      <w:pPr>
        <w:contextualSpacing/>
        <w:jc w:val="center"/>
        <w:rPr>
          <w:rFonts w:eastAsiaTheme="minorEastAsia"/>
          <w:b/>
          <w:bCs/>
        </w:rPr>
      </w:pPr>
      <w:r w:rsidRPr="00B42EF3">
        <w:rPr>
          <w:rFonts w:eastAsiaTheme="minorEastAsia"/>
          <w:b/>
          <w:bCs/>
        </w:rPr>
        <w:t>Dispoziţii generale</w:t>
      </w:r>
    </w:p>
    <w:p w:rsidR="00EF3998" w:rsidRPr="00B42EF3" w:rsidRDefault="00EF3998" w:rsidP="00E64C77">
      <w:pPr>
        <w:contextualSpacing/>
        <w:jc w:val="center"/>
        <w:rPr>
          <w:rFonts w:eastAsiaTheme="minorEastAsia"/>
          <w:b/>
          <w:bCs/>
        </w:rPr>
      </w:pPr>
    </w:p>
    <w:p w:rsidR="007A7749" w:rsidRPr="00B42EF3" w:rsidRDefault="007A7749" w:rsidP="00E64C77">
      <w:pPr>
        <w:pStyle w:val="sartttl"/>
        <w:ind w:firstLine="720"/>
        <w:contextualSpacing/>
        <w:jc w:val="both"/>
        <w:rPr>
          <w:rFonts w:ascii="Times New Roman" w:hAnsi="Times New Roman"/>
          <w:color w:val="auto"/>
          <w:sz w:val="24"/>
          <w:szCs w:val="24"/>
          <w:shd w:val="clear" w:color="auto" w:fill="FFFFFF"/>
          <w:lang w:val="ro-RO"/>
        </w:rPr>
      </w:pPr>
    </w:p>
    <w:p w:rsidR="007A7749"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Fonts w:ascii="Times New Roman" w:hAnsi="Times New Roman"/>
          <w:b w:val="0"/>
          <w:color w:val="auto"/>
          <w:sz w:val="24"/>
          <w:szCs w:val="24"/>
          <w:shd w:val="clear" w:color="auto" w:fill="FFFFFF"/>
          <w:lang w:val="ro-RO"/>
        </w:rPr>
        <w:t xml:space="preserve">Art. </w:t>
      </w:r>
      <w:r w:rsidR="00A701C5" w:rsidRPr="00B42EF3">
        <w:rPr>
          <w:rFonts w:ascii="Times New Roman" w:hAnsi="Times New Roman"/>
          <w:b w:val="0"/>
          <w:color w:val="auto"/>
          <w:sz w:val="24"/>
          <w:szCs w:val="24"/>
          <w:shd w:val="clear" w:color="auto" w:fill="FFFFFF"/>
          <w:lang w:val="ro-RO"/>
        </w:rPr>
        <w:t>1</w:t>
      </w:r>
      <w:r w:rsidR="00F30A2A" w:rsidRPr="00B42EF3">
        <w:rPr>
          <w:rFonts w:ascii="Times New Roman" w:hAnsi="Times New Roman"/>
          <w:b w:val="0"/>
          <w:color w:val="auto"/>
          <w:sz w:val="24"/>
          <w:szCs w:val="24"/>
          <w:shd w:val="clear" w:color="auto" w:fill="FFFFFF"/>
          <w:lang w:val="ro-RO"/>
        </w:rPr>
        <w:t>5</w:t>
      </w:r>
      <w:r w:rsidR="00A701C5" w:rsidRPr="00B42EF3">
        <w:rPr>
          <w:rFonts w:ascii="Times New Roman" w:hAnsi="Times New Roman"/>
          <w:b w:val="0"/>
          <w:color w:val="auto"/>
          <w:sz w:val="24"/>
          <w:szCs w:val="24"/>
          <w:shd w:val="clear" w:color="auto" w:fill="FFFFFF"/>
          <w:lang w:val="ro-RO"/>
        </w:rPr>
        <w:t xml:space="preserve"> </w:t>
      </w:r>
      <w:r w:rsidR="007B1DE4">
        <w:rPr>
          <w:rFonts w:ascii="Times New Roman" w:hAnsi="Times New Roman"/>
          <w:b w:val="0"/>
          <w:color w:val="auto"/>
          <w:sz w:val="24"/>
          <w:szCs w:val="24"/>
          <w:shd w:val="clear" w:color="auto" w:fill="FFFFFF"/>
          <w:lang w:val="ro-RO"/>
        </w:rPr>
        <w:t xml:space="preserve">- </w:t>
      </w:r>
      <w:r w:rsidRPr="00B42EF3">
        <w:rPr>
          <w:rStyle w:val="salnbdy"/>
          <w:rFonts w:ascii="Times New Roman" w:eastAsia="Times New Roman" w:hAnsi="Times New Roman"/>
          <w:b w:val="0"/>
          <w:color w:val="auto"/>
          <w:sz w:val="24"/>
          <w:szCs w:val="24"/>
          <w:lang w:val="ro-RO"/>
        </w:rPr>
        <w:t>În sensul prezent</w:t>
      </w:r>
      <w:r w:rsidR="004E5258" w:rsidRPr="00B42EF3">
        <w:rPr>
          <w:rStyle w:val="salnbdy"/>
          <w:rFonts w:ascii="Times New Roman" w:eastAsia="Times New Roman" w:hAnsi="Times New Roman"/>
          <w:b w:val="0"/>
          <w:color w:val="auto"/>
          <w:sz w:val="24"/>
          <w:szCs w:val="24"/>
          <w:lang w:val="ro-RO"/>
        </w:rPr>
        <w:t>ului capitol</w:t>
      </w:r>
      <w:r w:rsidRPr="00B42EF3">
        <w:rPr>
          <w:rStyle w:val="salnbdy"/>
          <w:rFonts w:ascii="Times New Roman" w:eastAsia="Times New Roman" w:hAnsi="Times New Roman"/>
          <w:b w:val="0"/>
          <w:color w:val="auto"/>
          <w:sz w:val="24"/>
          <w:szCs w:val="24"/>
          <w:lang w:val="ro-RO"/>
        </w:rPr>
        <w:t xml:space="preserve">, termenii și expresiile de mai jos au următoarele </w:t>
      </w:r>
      <w:r w:rsidR="00987594" w:rsidRPr="00B42EF3">
        <w:rPr>
          <w:rStyle w:val="salnbdy"/>
          <w:rFonts w:ascii="Times New Roman" w:eastAsia="Times New Roman" w:hAnsi="Times New Roman"/>
          <w:b w:val="0"/>
          <w:color w:val="auto"/>
          <w:sz w:val="24"/>
          <w:szCs w:val="24"/>
          <w:lang w:val="ro-RO"/>
        </w:rPr>
        <w:t>semnificații</w:t>
      </w:r>
      <w:r w:rsidRPr="00B42EF3">
        <w:rPr>
          <w:rStyle w:val="salnbdy"/>
          <w:rFonts w:ascii="Times New Roman" w:eastAsia="Times New Roman" w:hAnsi="Times New Roman"/>
          <w:b w:val="0"/>
          <w:color w:val="auto"/>
          <w:sz w:val="24"/>
          <w:szCs w:val="24"/>
          <w:lang w:val="ro-RO"/>
        </w:rPr>
        <w:t>:</w:t>
      </w:r>
    </w:p>
    <w:p w:rsidR="007A7749" w:rsidRPr="00B42EF3" w:rsidRDefault="007A7749" w:rsidP="00E64C77">
      <w:pPr>
        <w:ind w:firstLine="720"/>
        <w:contextualSpacing/>
        <w:jc w:val="both"/>
      </w:pPr>
      <w:r w:rsidRPr="00B42EF3">
        <w:t>a) personalul participant rănit, invalid, precum şi cel care a dobândit afecţiuni fizice şi/sau psihice – personalul MAI căruia urmează a</w:t>
      </w:r>
      <w:r w:rsidR="001F5A91" w:rsidRPr="00B42EF3">
        <w:t>-</w:t>
      </w:r>
      <w:r w:rsidRPr="00B42EF3">
        <w:t>i înceta ori i-au încetat raporturile de serviciu/de muncă, după caz, în urma unui eveniment care a avut loc pe timpul și din cauza unor acțiuni militare, misiuni sau operații ce a condus, după caz, la:</w:t>
      </w:r>
    </w:p>
    <w:p w:rsidR="007A7749" w:rsidRPr="00B42EF3" w:rsidRDefault="007A7749" w:rsidP="00E64C77">
      <w:pPr>
        <w:ind w:firstLine="720"/>
        <w:contextualSpacing/>
        <w:jc w:val="both"/>
      </w:pPr>
      <w:r w:rsidRPr="00B42EF3">
        <w:t>i) clasarea inapt sau apt limitat pentru serviciul militar – pentru personalul militar;</w:t>
      </w:r>
    </w:p>
    <w:p w:rsidR="007A7749" w:rsidRPr="00B42EF3" w:rsidRDefault="007A7749" w:rsidP="00E64C77">
      <w:pPr>
        <w:ind w:firstLine="720"/>
        <w:contextualSpacing/>
        <w:jc w:val="both"/>
      </w:pPr>
      <w:r w:rsidRPr="00B42EF3">
        <w:t>ii) clas</w:t>
      </w:r>
      <w:r w:rsidR="00B81263" w:rsidRPr="00B42EF3">
        <w:t>area</w:t>
      </w:r>
      <w:r w:rsidRPr="00B42EF3">
        <w:t xml:space="preserve"> inapt pentru serviciul polițienesc – pentru polițiști;</w:t>
      </w:r>
    </w:p>
    <w:p w:rsidR="007A7749" w:rsidRPr="00B42EF3" w:rsidRDefault="007A7749" w:rsidP="00E64C77">
      <w:pPr>
        <w:ind w:firstLine="720"/>
        <w:contextualSpacing/>
        <w:jc w:val="both"/>
      </w:pPr>
      <w:r w:rsidRPr="00B42EF3">
        <w:t xml:space="preserve">iii) încadrarea într-un grad de invaliditate – pentru </w:t>
      </w:r>
      <w:r w:rsidR="00C467E1" w:rsidRPr="00B42EF3">
        <w:t>funcționar</w:t>
      </w:r>
      <w:r w:rsidR="00C467E1">
        <w:t>ii</w:t>
      </w:r>
      <w:r w:rsidR="00C467E1" w:rsidRPr="00B42EF3">
        <w:t xml:space="preserve"> </w:t>
      </w:r>
      <w:r w:rsidRPr="00B42EF3">
        <w:t>public</w:t>
      </w:r>
      <w:r w:rsidR="00C467E1">
        <w:t>i</w:t>
      </w:r>
      <w:r w:rsidRPr="00B42EF3">
        <w:t xml:space="preserve"> și personalul contractual.</w:t>
      </w:r>
    </w:p>
    <w:p w:rsidR="002B25B1" w:rsidRPr="00B42EF3" w:rsidRDefault="002B25B1" w:rsidP="00E64C77">
      <w:pPr>
        <w:ind w:firstLine="720"/>
        <w:contextualSpacing/>
        <w:jc w:val="both"/>
      </w:pPr>
      <w:r w:rsidRPr="00B42EF3">
        <w:rPr>
          <w:rStyle w:val="slitbdy"/>
          <w:rFonts w:ascii="Times New Roman" w:hAnsi="Times New Roman"/>
          <w:color w:val="auto"/>
          <w:sz w:val="24"/>
          <w:szCs w:val="24"/>
        </w:rPr>
        <w:lastRenderedPageBreak/>
        <w:t xml:space="preserve">b) </w:t>
      </w:r>
      <w:r w:rsidRPr="00B42EF3">
        <w:t xml:space="preserve">menţinerea </w:t>
      </w:r>
      <w:r w:rsidR="00B276D2" w:rsidRPr="00B42EF3">
        <w:t xml:space="preserve">și încadrarea </w:t>
      </w:r>
      <w:r w:rsidRPr="00B42EF3">
        <w:t xml:space="preserve">în funcţii militare sau civile – menținerea în activitate a </w:t>
      </w:r>
      <w:r w:rsidR="00F2592D" w:rsidRPr="00B42EF3">
        <w:t>personalului participant rănit, invalid, precum şi a celui care a dobândit afecţiuni fizice şi/sau psihice</w:t>
      </w:r>
      <w:r w:rsidRPr="00B42EF3">
        <w:t>, în categoria de personal/corpul militar căreia/căruia îi aparţin, la cerere, și continuarea serviciului în funcția în care este încadrat ori prin numirea într-o altă funcţie decât cea deţinută anterior producerii evenimentului în urma căruia a fost rănit, încadrat în grad de invaliditate sau a dobândit afecţiuni fizice şi/sau psihice, denumite în continuare menținere în activitate;</w:t>
      </w:r>
    </w:p>
    <w:p w:rsidR="007A7749" w:rsidRPr="00B42EF3" w:rsidRDefault="007A7749" w:rsidP="00E64C77">
      <w:pPr>
        <w:ind w:firstLine="720"/>
        <w:contextualSpacing/>
        <w:jc w:val="both"/>
      </w:pPr>
      <w:r w:rsidRPr="00B42EF3">
        <w:t xml:space="preserve">c) reîncadrarea/reintegrarea în funcţii militare sau civile – rechemarea în activitate ori reîncadrarea corespunzătoare categoriei de personal/corpului militar căreia/căruia îi aparţine, la cerere, și continuarea serviciului prin numirea/încadrarea într-o funcție corespunzătoare, a personalului participant care a fost rănit, încadrat în grad de invaliditate sau a dobândit afecţiuni fizice și/sau psihice, ca urmare a participării la acţiuni militare, misiuni și operații, care nu se mai află în raporturi de </w:t>
      </w:r>
      <w:r w:rsidR="00FB08F3" w:rsidRPr="00B42EF3">
        <w:t>muncă/serviciu</w:t>
      </w:r>
      <w:r w:rsidR="0089312B" w:rsidRPr="00B42EF3">
        <w:t xml:space="preserve"> </w:t>
      </w:r>
      <w:r w:rsidRPr="00B42EF3">
        <w:t xml:space="preserve">cu </w:t>
      </w:r>
      <w:r w:rsidR="00BD0422" w:rsidRPr="00B42EF3">
        <w:t>MAI</w:t>
      </w:r>
      <w:r w:rsidRPr="00B42EF3">
        <w:t>, denumite în continuare rechemarea ori reîncadrarea</w:t>
      </w:r>
      <w:r w:rsidR="00D60D0D" w:rsidRPr="00B42EF3">
        <w:t xml:space="preserve"> în activitate</w:t>
      </w:r>
      <w:r w:rsidRPr="00B42EF3">
        <w:t>;</w:t>
      </w:r>
    </w:p>
    <w:p w:rsidR="007A7749" w:rsidRPr="00B42EF3" w:rsidRDefault="007A7749" w:rsidP="00E64C77">
      <w:pPr>
        <w:ind w:firstLine="720"/>
        <w:contextualSpacing/>
        <w:jc w:val="both"/>
        <w:rPr>
          <w:strike/>
          <w:shd w:val="clear" w:color="auto" w:fill="FFFFFF"/>
        </w:rPr>
      </w:pPr>
    </w:p>
    <w:p w:rsidR="007A7749" w:rsidRPr="00B42EF3" w:rsidRDefault="007A7749" w:rsidP="00E64C77">
      <w:pPr>
        <w:pStyle w:val="sartttl"/>
        <w:ind w:firstLine="720"/>
        <w:contextualSpacing/>
        <w:jc w:val="both"/>
        <w:rPr>
          <w:rFonts w:ascii="Times New Roman" w:eastAsia="Times New Roman" w:hAnsi="Times New Roman"/>
          <w:b w:val="0"/>
          <w:color w:val="auto"/>
          <w:sz w:val="24"/>
          <w:szCs w:val="24"/>
          <w:shd w:val="clear" w:color="auto" w:fill="FFFFFF"/>
          <w:lang w:val="ro-RO"/>
        </w:rPr>
      </w:pPr>
      <w:r w:rsidRPr="00B42EF3">
        <w:rPr>
          <w:rFonts w:ascii="Times New Roman" w:hAnsi="Times New Roman"/>
          <w:b w:val="0"/>
          <w:color w:val="auto"/>
          <w:sz w:val="24"/>
          <w:szCs w:val="24"/>
          <w:shd w:val="clear" w:color="auto" w:fill="FFFFFF"/>
          <w:lang w:val="ro-RO"/>
        </w:rPr>
        <w:t xml:space="preserve">Art. </w:t>
      </w:r>
      <w:r w:rsidR="00A701C5" w:rsidRPr="00B42EF3">
        <w:rPr>
          <w:rFonts w:ascii="Times New Roman" w:hAnsi="Times New Roman"/>
          <w:b w:val="0"/>
          <w:color w:val="auto"/>
          <w:sz w:val="24"/>
          <w:szCs w:val="24"/>
          <w:shd w:val="clear" w:color="auto" w:fill="FFFFFF"/>
          <w:lang w:val="ro-RO"/>
        </w:rPr>
        <w:t>1</w:t>
      </w:r>
      <w:r w:rsidR="00F30A2A" w:rsidRPr="00B42EF3">
        <w:rPr>
          <w:rFonts w:ascii="Times New Roman" w:hAnsi="Times New Roman"/>
          <w:b w:val="0"/>
          <w:color w:val="auto"/>
          <w:sz w:val="24"/>
          <w:szCs w:val="24"/>
          <w:shd w:val="clear" w:color="auto" w:fill="FFFFFF"/>
          <w:lang w:val="ro-RO"/>
        </w:rPr>
        <w:t>6</w:t>
      </w:r>
      <w:r w:rsidR="00A701C5" w:rsidRPr="00B42EF3">
        <w:rPr>
          <w:rFonts w:ascii="Times New Roman" w:hAnsi="Times New Roman"/>
          <w:b w:val="0"/>
          <w:color w:val="auto"/>
          <w:sz w:val="24"/>
          <w:szCs w:val="24"/>
          <w:shd w:val="clear" w:color="auto" w:fill="FFFFFF"/>
          <w:lang w:val="ro-RO"/>
        </w:rPr>
        <w:t xml:space="preserve"> </w:t>
      </w:r>
      <w:r w:rsidR="007B1DE4">
        <w:rPr>
          <w:rFonts w:ascii="Times New Roman" w:hAnsi="Times New Roman"/>
          <w:b w:val="0"/>
          <w:color w:val="auto"/>
          <w:sz w:val="24"/>
          <w:szCs w:val="24"/>
          <w:shd w:val="clear" w:color="auto" w:fill="FFFFFF"/>
          <w:lang w:val="ro-RO"/>
        </w:rPr>
        <w:t xml:space="preserve">- </w:t>
      </w:r>
      <w:r w:rsidRPr="00B42EF3">
        <w:rPr>
          <w:rStyle w:val="salnbdy"/>
          <w:rFonts w:ascii="Times New Roman" w:eastAsia="Times New Roman" w:hAnsi="Times New Roman"/>
          <w:b w:val="0"/>
          <w:color w:val="auto"/>
          <w:sz w:val="24"/>
          <w:szCs w:val="24"/>
          <w:lang w:val="ro-RO"/>
        </w:rPr>
        <w:t>Măsurile de sprijin prevăzute de prezent</w:t>
      </w:r>
      <w:r w:rsidR="00F65FA2" w:rsidRPr="00B42EF3">
        <w:rPr>
          <w:rStyle w:val="salnbdy"/>
          <w:rFonts w:ascii="Times New Roman" w:eastAsia="Times New Roman" w:hAnsi="Times New Roman"/>
          <w:b w:val="0"/>
          <w:color w:val="auto"/>
          <w:sz w:val="24"/>
          <w:szCs w:val="24"/>
          <w:lang w:val="ro-RO"/>
        </w:rPr>
        <w:t>ul capitol</w:t>
      </w:r>
      <w:r w:rsidRPr="00B42EF3">
        <w:rPr>
          <w:rStyle w:val="salnbdy"/>
          <w:rFonts w:ascii="Times New Roman" w:eastAsia="Times New Roman" w:hAnsi="Times New Roman"/>
          <w:b w:val="0"/>
          <w:color w:val="auto"/>
          <w:sz w:val="24"/>
          <w:szCs w:val="24"/>
          <w:lang w:val="ro-RO"/>
        </w:rPr>
        <w:t xml:space="preserve"> se acordă la cerere.</w:t>
      </w:r>
    </w:p>
    <w:p w:rsidR="00070FD8" w:rsidRPr="00B42EF3" w:rsidRDefault="00070FD8" w:rsidP="00E64C77">
      <w:pPr>
        <w:ind w:firstLine="720"/>
        <w:contextualSpacing/>
        <w:jc w:val="both"/>
        <w:rPr>
          <w:rStyle w:val="salnbdy"/>
          <w:rFonts w:ascii="Times New Roman" w:hAnsi="Times New Roman"/>
          <w:color w:val="auto"/>
          <w:sz w:val="24"/>
          <w:szCs w:val="24"/>
        </w:rPr>
      </w:pPr>
    </w:p>
    <w:p w:rsidR="007A7749"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Fonts w:ascii="Times New Roman" w:hAnsi="Times New Roman"/>
          <w:b w:val="0"/>
          <w:color w:val="auto"/>
          <w:sz w:val="24"/>
          <w:szCs w:val="24"/>
          <w:shd w:val="clear" w:color="auto" w:fill="FFFFFF"/>
          <w:lang w:val="ro-RO"/>
        </w:rPr>
        <w:t xml:space="preserve">Art. </w:t>
      </w:r>
      <w:r w:rsidR="00A701C5" w:rsidRPr="00B42EF3">
        <w:rPr>
          <w:rFonts w:ascii="Times New Roman" w:hAnsi="Times New Roman"/>
          <w:b w:val="0"/>
          <w:color w:val="auto"/>
          <w:sz w:val="24"/>
          <w:szCs w:val="24"/>
          <w:shd w:val="clear" w:color="auto" w:fill="FFFFFF"/>
          <w:lang w:val="ro-RO"/>
        </w:rPr>
        <w:t>1</w:t>
      </w:r>
      <w:r w:rsidR="00F30A2A" w:rsidRPr="00B42EF3">
        <w:rPr>
          <w:rFonts w:ascii="Times New Roman" w:hAnsi="Times New Roman"/>
          <w:b w:val="0"/>
          <w:color w:val="auto"/>
          <w:sz w:val="24"/>
          <w:szCs w:val="24"/>
          <w:shd w:val="clear" w:color="auto" w:fill="FFFFFF"/>
          <w:lang w:val="ro-RO"/>
        </w:rPr>
        <w:t>7</w:t>
      </w:r>
      <w:r w:rsidR="00A701C5" w:rsidRPr="00B42EF3">
        <w:rPr>
          <w:rFonts w:ascii="Times New Roman" w:hAnsi="Times New Roman"/>
          <w:b w:val="0"/>
          <w:color w:val="auto"/>
          <w:sz w:val="24"/>
          <w:szCs w:val="24"/>
          <w:shd w:val="clear" w:color="auto" w:fill="FFFFFF"/>
          <w:lang w:val="ro-RO"/>
        </w:rPr>
        <w:t xml:space="preserve"> </w:t>
      </w:r>
      <w:r w:rsidR="00AC4FB2">
        <w:rPr>
          <w:rFonts w:ascii="Times New Roman" w:hAnsi="Times New Roman"/>
          <w:b w:val="0"/>
          <w:color w:val="auto"/>
          <w:sz w:val="24"/>
          <w:szCs w:val="24"/>
          <w:shd w:val="clear" w:color="auto" w:fill="FFFFFF"/>
          <w:lang w:val="ro-RO"/>
        </w:rPr>
        <w:t xml:space="preserve">- </w:t>
      </w:r>
      <w:r w:rsidRPr="00B42EF3">
        <w:rPr>
          <w:rStyle w:val="salnttl1"/>
          <w:rFonts w:ascii="Times New Roman" w:eastAsia="Times New Roman" w:hAnsi="Times New Roman"/>
          <w:color w:val="auto"/>
          <w:sz w:val="24"/>
          <w:szCs w:val="24"/>
          <w:lang w:val="ro-RO"/>
        </w:rPr>
        <w:t xml:space="preserve">(1) </w:t>
      </w:r>
      <w:r w:rsidRPr="00B42EF3">
        <w:rPr>
          <w:rStyle w:val="salnbdy"/>
          <w:rFonts w:ascii="Times New Roman" w:eastAsia="Times New Roman" w:hAnsi="Times New Roman"/>
          <w:b w:val="0"/>
          <w:color w:val="auto"/>
          <w:sz w:val="24"/>
          <w:szCs w:val="24"/>
          <w:lang w:val="ro-RO"/>
        </w:rPr>
        <w:t xml:space="preserve">Menţinerea, </w:t>
      </w:r>
      <w:r w:rsidRPr="00B42EF3">
        <w:rPr>
          <w:rFonts w:ascii="Times New Roman" w:hAnsi="Times New Roman"/>
          <w:b w:val="0"/>
          <w:color w:val="auto"/>
          <w:sz w:val="24"/>
          <w:szCs w:val="24"/>
          <w:lang w:val="ro-RO"/>
        </w:rPr>
        <w:t>rechemarea ori reîncadrarea</w:t>
      </w:r>
      <w:r w:rsidRPr="00B42EF3">
        <w:rPr>
          <w:rStyle w:val="salnbdy"/>
          <w:rFonts w:ascii="Times New Roman" w:eastAsia="Times New Roman" w:hAnsi="Times New Roman"/>
          <w:b w:val="0"/>
          <w:color w:val="auto"/>
          <w:sz w:val="24"/>
          <w:szCs w:val="24"/>
          <w:lang w:val="ro-RO"/>
        </w:rPr>
        <w:t xml:space="preserve"> </w:t>
      </w:r>
      <w:r w:rsidR="00A937E1" w:rsidRPr="00B42EF3">
        <w:rPr>
          <w:rStyle w:val="salnbdy"/>
          <w:rFonts w:ascii="Times New Roman" w:eastAsia="Times New Roman" w:hAnsi="Times New Roman"/>
          <w:b w:val="0"/>
          <w:color w:val="auto"/>
          <w:sz w:val="24"/>
          <w:szCs w:val="24"/>
          <w:lang w:val="ro-RO"/>
        </w:rPr>
        <w:t xml:space="preserve">în activitate a </w:t>
      </w:r>
      <w:r w:rsidRPr="00B42EF3">
        <w:rPr>
          <w:rFonts w:ascii="Times New Roman" w:hAnsi="Times New Roman"/>
          <w:b w:val="0"/>
          <w:color w:val="auto"/>
          <w:sz w:val="24"/>
          <w:szCs w:val="24"/>
          <w:lang w:val="ro-RO"/>
        </w:rPr>
        <w:t xml:space="preserve">personalului participant rănit, invalid, precum şi a celui care a dobândit afecţiuni fizice şi/sau psihice </w:t>
      </w:r>
      <w:r w:rsidRPr="00B42EF3">
        <w:rPr>
          <w:rStyle w:val="salnbdy"/>
          <w:rFonts w:ascii="Times New Roman" w:eastAsia="Times New Roman" w:hAnsi="Times New Roman"/>
          <w:b w:val="0"/>
          <w:color w:val="auto"/>
          <w:sz w:val="24"/>
          <w:szCs w:val="24"/>
          <w:lang w:val="ro-RO"/>
        </w:rPr>
        <w:t xml:space="preserve">se face </w:t>
      </w:r>
      <w:r w:rsidR="00A937E1" w:rsidRPr="00B42EF3">
        <w:rPr>
          <w:rStyle w:val="salnbdy"/>
          <w:rFonts w:ascii="Times New Roman" w:eastAsia="Times New Roman" w:hAnsi="Times New Roman"/>
          <w:b w:val="0"/>
          <w:color w:val="auto"/>
          <w:sz w:val="24"/>
          <w:szCs w:val="24"/>
          <w:lang w:val="ro-RO"/>
        </w:rPr>
        <w:t xml:space="preserve">la propunerea șefului direct, </w:t>
      </w:r>
      <w:r w:rsidRPr="00B42EF3">
        <w:rPr>
          <w:rStyle w:val="salnbdy"/>
          <w:rFonts w:ascii="Times New Roman" w:eastAsia="Times New Roman" w:hAnsi="Times New Roman"/>
          <w:b w:val="0"/>
          <w:color w:val="auto"/>
          <w:sz w:val="24"/>
          <w:szCs w:val="24"/>
          <w:lang w:val="ro-RO"/>
        </w:rPr>
        <w:t>prin ordin al ministrului afacerilor interne și se fundamentează pe:</w:t>
      </w:r>
    </w:p>
    <w:p w:rsidR="007A7749" w:rsidRPr="00B42EF3" w:rsidRDefault="00A53BAE"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Style w:val="salnbdy"/>
          <w:rFonts w:ascii="Times New Roman" w:eastAsia="Times New Roman" w:hAnsi="Times New Roman"/>
          <w:b w:val="0"/>
          <w:color w:val="auto"/>
          <w:sz w:val="24"/>
          <w:szCs w:val="24"/>
          <w:lang w:val="ro-RO"/>
        </w:rPr>
        <w:t>a</w:t>
      </w:r>
      <w:r w:rsidR="007A7749" w:rsidRPr="00B42EF3">
        <w:rPr>
          <w:rStyle w:val="salnbdy"/>
          <w:rFonts w:ascii="Times New Roman" w:eastAsia="Times New Roman" w:hAnsi="Times New Roman"/>
          <w:b w:val="0"/>
          <w:color w:val="auto"/>
          <w:sz w:val="24"/>
          <w:szCs w:val="24"/>
          <w:lang w:val="ro-RO"/>
        </w:rPr>
        <w:t xml:space="preserve">) concluziile comisiei </w:t>
      </w:r>
      <w:r w:rsidR="00731022" w:rsidRPr="00B42EF3">
        <w:rPr>
          <w:rStyle w:val="salnbdy"/>
          <w:rFonts w:ascii="Times New Roman" w:eastAsia="Times New Roman" w:hAnsi="Times New Roman"/>
          <w:b w:val="0"/>
          <w:color w:val="auto"/>
          <w:sz w:val="24"/>
          <w:szCs w:val="24"/>
          <w:lang w:val="ro-RO"/>
        </w:rPr>
        <w:t xml:space="preserve">prevăzute la </w:t>
      </w:r>
      <w:r w:rsidR="007A7749" w:rsidRPr="00B42EF3">
        <w:rPr>
          <w:rStyle w:val="salnbdy"/>
          <w:rFonts w:ascii="Times New Roman" w:eastAsia="Times New Roman" w:hAnsi="Times New Roman"/>
          <w:b w:val="0"/>
          <w:color w:val="auto"/>
          <w:sz w:val="24"/>
          <w:szCs w:val="24"/>
          <w:lang w:val="ro-RO"/>
        </w:rPr>
        <w:t xml:space="preserve">art. 7 alin. (5) din </w:t>
      </w:r>
      <w:r w:rsidR="005E3714" w:rsidRPr="00B42EF3">
        <w:rPr>
          <w:rStyle w:val="salnbdy"/>
          <w:rFonts w:ascii="Times New Roman" w:eastAsia="Times New Roman" w:hAnsi="Times New Roman"/>
          <w:b w:val="0"/>
          <w:color w:val="auto"/>
          <w:sz w:val="24"/>
          <w:szCs w:val="24"/>
          <w:lang w:val="ro-RO"/>
        </w:rPr>
        <w:t>Legea nr. 168/2020</w:t>
      </w:r>
      <w:r w:rsidR="007A7749" w:rsidRPr="00B42EF3">
        <w:rPr>
          <w:rStyle w:val="salnbdy"/>
          <w:rFonts w:ascii="Times New Roman" w:eastAsia="Times New Roman" w:hAnsi="Times New Roman"/>
          <w:b w:val="0"/>
          <w:color w:val="auto"/>
          <w:sz w:val="24"/>
          <w:szCs w:val="24"/>
          <w:lang w:val="ro-RO"/>
        </w:rPr>
        <w:t xml:space="preserve"> în vederea stabilirii dacă </w:t>
      </w:r>
      <w:r w:rsidR="007A7749" w:rsidRPr="00B42EF3">
        <w:rPr>
          <w:rFonts w:ascii="Times New Roman" w:hAnsi="Times New Roman"/>
          <w:b w:val="0"/>
          <w:color w:val="auto"/>
          <w:sz w:val="24"/>
          <w:szCs w:val="24"/>
          <w:lang w:val="ro-RO"/>
        </w:rPr>
        <w:t>evenimentul în urma căruia personalul a fost rănit, încadrat în grad de invaliditate sau a dobândit afecţiuni fizice şi/sau psihice</w:t>
      </w:r>
      <w:r w:rsidR="007A7749" w:rsidRPr="00B42EF3">
        <w:rPr>
          <w:rFonts w:ascii="Times New Roman" w:hAnsi="Times New Roman"/>
          <w:b w:val="0"/>
          <w:color w:val="auto"/>
          <w:sz w:val="24"/>
          <w:szCs w:val="24"/>
          <w:shd w:val="clear" w:color="auto" w:fill="FFFFFF"/>
          <w:lang w:val="ro-RO"/>
        </w:rPr>
        <w:t xml:space="preserve"> a avut loc pe timpul și din c</w:t>
      </w:r>
      <w:r w:rsidR="00BF70AB" w:rsidRPr="00B42EF3">
        <w:rPr>
          <w:rFonts w:ascii="Times New Roman" w:hAnsi="Times New Roman"/>
          <w:b w:val="0"/>
          <w:color w:val="auto"/>
          <w:sz w:val="24"/>
          <w:szCs w:val="24"/>
          <w:shd w:val="clear" w:color="auto" w:fill="FFFFFF"/>
          <w:lang w:val="ro-RO"/>
        </w:rPr>
        <w:t xml:space="preserve">auza desfășurării unor acțiuni </w:t>
      </w:r>
      <w:r w:rsidR="007A7749" w:rsidRPr="00B42EF3">
        <w:rPr>
          <w:rFonts w:ascii="Times New Roman" w:hAnsi="Times New Roman"/>
          <w:b w:val="0"/>
          <w:color w:val="auto"/>
          <w:sz w:val="24"/>
          <w:szCs w:val="24"/>
          <w:shd w:val="clear" w:color="auto" w:fill="FFFFFF"/>
          <w:lang w:val="ro-RO"/>
        </w:rPr>
        <w:t>militare, misiuni sau operații</w:t>
      </w:r>
      <w:r w:rsidR="00D2118E" w:rsidRPr="00B42EF3">
        <w:rPr>
          <w:rFonts w:ascii="Times New Roman" w:hAnsi="Times New Roman"/>
          <w:b w:val="0"/>
          <w:color w:val="auto"/>
          <w:sz w:val="24"/>
          <w:szCs w:val="24"/>
          <w:shd w:val="clear" w:color="auto" w:fill="FFFFFF"/>
          <w:lang w:val="ro-RO"/>
        </w:rPr>
        <w:t xml:space="preserve"> în sensul art. 2 lit. b) din Legea nr. 168/2020</w:t>
      </w:r>
      <w:r w:rsidR="007A7749" w:rsidRPr="00B42EF3">
        <w:rPr>
          <w:rFonts w:ascii="Times New Roman" w:hAnsi="Times New Roman"/>
          <w:b w:val="0"/>
          <w:color w:val="auto"/>
          <w:sz w:val="24"/>
          <w:szCs w:val="24"/>
          <w:shd w:val="clear" w:color="auto" w:fill="FFFFFF"/>
          <w:lang w:val="ro-RO"/>
        </w:rPr>
        <w:t>;</w:t>
      </w:r>
    </w:p>
    <w:p w:rsidR="007A7749" w:rsidRPr="00B42EF3" w:rsidRDefault="00F456ED"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Style w:val="salnbdy"/>
          <w:rFonts w:ascii="Times New Roman" w:eastAsia="Times New Roman" w:hAnsi="Times New Roman"/>
          <w:b w:val="0"/>
          <w:color w:val="auto"/>
          <w:sz w:val="24"/>
          <w:szCs w:val="24"/>
          <w:lang w:val="ro-RO"/>
        </w:rPr>
        <w:t>b</w:t>
      </w:r>
      <w:r w:rsidR="007A7749" w:rsidRPr="00B42EF3">
        <w:rPr>
          <w:rStyle w:val="salnbdy"/>
          <w:rFonts w:ascii="Times New Roman" w:eastAsia="Times New Roman" w:hAnsi="Times New Roman"/>
          <w:b w:val="0"/>
          <w:color w:val="auto"/>
          <w:sz w:val="24"/>
          <w:szCs w:val="24"/>
          <w:lang w:val="ro-RO"/>
        </w:rPr>
        <w:t xml:space="preserve">) avizul comisiei de expertiză medico-militară care funcționează pe lângă Spitalul de Urgență ,,Prof. Dr. Dimitrie Gerota” București, denumită în continuare comisia de expertiză medico-militară, sau al medicului de expertiză a capacității de muncă, după caz, acordat pe baza fișei de aptitudine întocmite de medicul de medicina muncii desemnat prin dispoziție a directorului Direcției </w:t>
      </w:r>
      <w:r w:rsidR="00EF3998">
        <w:rPr>
          <w:rStyle w:val="salnbdy"/>
          <w:rFonts w:ascii="Times New Roman" w:eastAsia="Times New Roman" w:hAnsi="Times New Roman"/>
          <w:b w:val="0"/>
          <w:color w:val="auto"/>
          <w:sz w:val="24"/>
          <w:szCs w:val="24"/>
          <w:lang w:val="ro-RO"/>
        </w:rPr>
        <w:t>m</w:t>
      </w:r>
      <w:r w:rsidR="007A7749" w:rsidRPr="00B42EF3">
        <w:rPr>
          <w:rStyle w:val="salnbdy"/>
          <w:rFonts w:ascii="Times New Roman" w:eastAsia="Times New Roman" w:hAnsi="Times New Roman"/>
          <w:b w:val="0"/>
          <w:color w:val="auto"/>
          <w:sz w:val="24"/>
          <w:szCs w:val="24"/>
          <w:lang w:val="ro-RO"/>
        </w:rPr>
        <w:t xml:space="preserve">edicale, în vederea constatării dacă atribuțiile funcțiilor prevăzute la art. </w:t>
      </w:r>
      <w:r w:rsidR="00626337" w:rsidRPr="00B42EF3">
        <w:rPr>
          <w:rStyle w:val="salnbdy"/>
          <w:rFonts w:ascii="Times New Roman" w:eastAsia="Times New Roman" w:hAnsi="Times New Roman"/>
          <w:b w:val="0"/>
          <w:color w:val="auto"/>
          <w:sz w:val="24"/>
          <w:szCs w:val="24"/>
          <w:lang w:val="ro-RO"/>
        </w:rPr>
        <w:t>19</w:t>
      </w:r>
      <w:r w:rsidR="007A7749" w:rsidRPr="00B42EF3">
        <w:rPr>
          <w:rStyle w:val="salnbdy"/>
          <w:rFonts w:ascii="Times New Roman" w:eastAsia="Times New Roman" w:hAnsi="Times New Roman"/>
          <w:b w:val="0"/>
          <w:color w:val="auto"/>
          <w:sz w:val="24"/>
          <w:szCs w:val="24"/>
          <w:lang w:val="ro-RO"/>
        </w:rPr>
        <w:t xml:space="preserve"> sunt compatibile cu incapacitatea dată de afecțiunea fizică și/sau psihică și pot fi îndepl</w:t>
      </w:r>
      <w:r w:rsidR="00F14828" w:rsidRPr="00B42EF3">
        <w:rPr>
          <w:rStyle w:val="salnbdy"/>
          <w:rFonts w:ascii="Times New Roman" w:eastAsia="Times New Roman" w:hAnsi="Times New Roman"/>
          <w:b w:val="0"/>
          <w:color w:val="auto"/>
          <w:sz w:val="24"/>
          <w:szCs w:val="24"/>
          <w:lang w:val="ro-RO"/>
        </w:rPr>
        <w:t>inite fără riscul de a o agrava.</w:t>
      </w:r>
    </w:p>
    <w:p w:rsidR="00CD2BCB" w:rsidRPr="00B42EF3" w:rsidRDefault="00B1714A"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(2) </w:t>
      </w:r>
      <w:r w:rsidR="00CD2BCB" w:rsidRPr="00B42EF3">
        <w:rPr>
          <w:rFonts w:ascii="Times New Roman" w:hAnsi="Times New Roman" w:cs="Times New Roman"/>
          <w:sz w:val="24"/>
          <w:szCs w:val="24"/>
          <w:lang w:val="ro-RO"/>
        </w:rPr>
        <w:t>Comisia prevăzută la alin. (1) lit. a) este constituită din reprezentanți ai structurilor stabilite prin ordin al ministrului afacerilor interne.</w:t>
      </w:r>
    </w:p>
    <w:p w:rsidR="00CD2BCB" w:rsidRPr="00B42EF3" w:rsidRDefault="00731022" w:rsidP="00CD2BCB">
      <w:pPr>
        <w:pStyle w:val="Frspaiere"/>
        <w:ind w:firstLine="851"/>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 xml:space="preserve">(3) Regulamentul de organizare și funcționare a comisiei prevăzută </w:t>
      </w:r>
      <w:r w:rsidR="00CD2BCB" w:rsidRPr="00B42EF3">
        <w:rPr>
          <w:rFonts w:ascii="Times New Roman" w:hAnsi="Times New Roman" w:cs="Times New Roman"/>
          <w:sz w:val="24"/>
          <w:szCs w:val="24"/>
          <w:lang w:val="ro-RO"/>
        </w:rPr>
        <w:t>la alin. (1) lit. a)</w:t>
      </w:r>
      <w:r w:rsidRPr="00B42EF3">
        <w:rPr>
          <w:rFonts w:ascii="Times New Roman" w:eastAsia="Times New Roman" w:hAnsi="Times New Roman" w:cs="Times New Roman"/>
          <w:sz w:val="24"/>
          <w:szCs w:val="24"/>
          <w:lang w:val="ro-RO"/>
        </w:rPr>
        <w:t xml:space="preserve"> </w:t>
      </w:r>
      <w:r w:rsidR="00CD2BCB" w:rsidRPr="00B42EF3">
        <w:rPr>
          <w:rFonts w:ascii="Times New Roman" w:eastAsia="Times New Roman" w:hAnsi="Times New Roman" w:cs="Times New Roman"/>
          <w:sz w:val="24"/>
          <w:szCs w:val="24"/>
          <w:lang w:val="ro-RO"/>
        </w:rPr>
        <w:t xml:space="preserve">se </w:t>
      </w:r>
      <w:r w:rsidRPr="00B42EF3">
        <w:rPr>
          <w:rFonts w:ascii="Times New Roman" w:eastAsia="Times New Roman" w:hAnsi="Times New Roman" w:cs="Times New Roman"/>
          <w:sz w:val="24"/>
          <w:szCs w:val="24"/>
          <w:lang w:val="ro-RO"/>
        </w:rPr>
        <w:t>aprobă prin ordin al ministrului afacerilor interne</w:t>
      </w:r>
      <w:r w:rsidR="00CD2BCB" w:rsidRPr="00B42EF3">
        <w:rPr>
          <w:rFonts w:ascii="Times New Roman" w:eastAsia="Times New Roman" w:hAnsi="Times New Roman" w:cs="Times New Roman"/>
          <w:sz w:val="24"/>
          <w:szCs w:val="24"/>
          <w:lang w:val="ro-RO"/>
        </w:rPr>
        <w:t>.</w:t>
      </w:r>
    </w:p>
    <w:p w:rsidR="007A7749" w:rsidRPr="00B42EF3" w:rsidRDefault="007A7749" w:rsidP="00CD2BCB">
      <w:pPr>
        <w:pStyle w:val="Frspaiere"/>
        <w:ind w:firstLine="851"/>
        <w:contextualSpacing/>
        <w:jc w:val="both"/>
        <w:rPr>
          <w:rStyle w:val="salnbdy"/>
          <w:rFonts w:ascii="Times New Roman" w:hAnsi="Times New Roman" w:cs="Times New Roman"/>
          <w:color w:val="auto"/>
          <w:sz w:val="24"/>
          <w:szCs w:val="24"/>
          <w:shd w:val="clear" w:color="auto" w:fill="auto"/>
          <w:lang w:val="ro-RO"/>
        </w:rPr>
      </w:pPr>
      <w:r w:rsidRPr="00B42EF3">
        <w:rPr>
          <w:rStyle w:val="salnttl1"/>
          <w:rFonts w:ascii="Times New Roman" w:hAnsi="Times New Roman"/>
          <w:b w:val="0"/>
          <w:color w:val="auto"/>
          <w:sz w:val="24"/>
          <w:szCs w:val="24"/>
        </w:rPr>
        <w:t>(</w:t>
      </w:r>
      <w:r w:rsidR="00CD2BCB" w:rsidRPr="00B42EF3">
        <w:rPr>
          <w:rStyle w:val="salnttl1"/>
          <w:rFonts w:ascii="Times New Roman" w:hAnsi="Times New Roman"/>
          <w:b w:val="0"/>
          <w:color w:val="auto"/>
          <w:sz w:val="24"/>
          <w:szCs w:val="24"/>
        </w:rPr>
        <w:t>4</w:t>
      </w:r>
      <w:r w:rsidR="00A53BAE" w:rsidRPr="00B42EF3">
        <w:rPr>
          <w:rStyle w:val="salnttl1"/>
          <w:rFonts w:ascii="Times New Roman" w:hAnsi="Times New Roman"/>
          <w:b w:val="0"/>
          <w:color w:val="auto"/>
          <w:sz w:val="24"/>
          <w:szCs w:val="24"/>
        </w:rPr>
        <w:t>)</w:t>
      </w:r>
      <w:r w:rsidRPr="00B42EF3">
        <w:rPr>
          <w:rStyle w:val="salnbdy"/>
          <w:rFonts w:ascii="Times New Roman" w:hAnsi="Times New Roman"/>
          <w:color w:val="auto"/>
          <w:sz w:val="24"/>
          <w:szCs w:val="24"/>
        </w:rPr>
        <w:t xml:space="preserve"> </w:t>
      </w:r>
      <w:proofErr w:type="spellStart"/>
      <w:r w:rsidRPr="00B42EF3">
        <w:rPr>
          <w:rStyle w:val="salnbdy"/>
          <w:rFonts w:ascii="Times New Roman" w:hAnsi="Times New Roman"/>
          <w:color w:val="auto"/>
          <w:sz w:val="24"/>
          <w:szCs w:val="24"/>
        </w:rPr>
        <w:t>Actele</w:t>
      </w:r>
      <w:proofErr w:type="spellEnd"/>
      <w:r w:rsidRPr="00B42EF3">
        <w:rPr>
          <w:rStyle w:val="salnbdy"/>
          <w:rFonts w:ascii="Times New Roman" w:hAnsi="Times New Roman"/>
          <w:color w:val="auto"/>
          <w:sz w:val="24"/>
          <w:szCs w:val="24"/>
        </w:rPr>
        <w:t xml:space="preserve"> </w:t>
      </w:r>
      <w:proofErr w:type="spellStart"/>
      <w:r w:rsidRPr="00B42EF3">
        <w:rPr>
          <w:rStyle w:val="salnbdy"/>
          <w:rFonts w:ascii="Times New Roman" w:hAnsi="Times New Roman"/>
          <w:color w:val="auto"/>
          <w:sz w:val="24"/>
          <w:szCs w:val="24"/>
        </w:rPr>
        <w:t>subsecvente</w:t>
      </w:r>
      <w:proofErr w:type="spellEnd"/>
      <w:r w:rsidRPr="00B42EF3">
        <w:rPr>
          <w:rStyle w:val="salnbdy"/>
          <w:rFonts w:ascii="Times New Roman" w:hAnsi="Times New Roman"/>
          <w:color w:val="auto"/>
          <w:sz w:val="24"/>
          <w:szCs w:val="24"/>
        </w:rPr>
        <w:t xml:space="preserve"> </w:t>
      </w:r>
      <w:proofErr w:type="spellStart"/>
      <w:r w:rsidRPr="00B42EF3">
        <w:rPr>
          <w:rStyle w:val="salnbdy"/>
          <w:rFonts w:ascii="Times New Roman" w:hAnsi="Times New Roman"/>
          <w:color w:val="auto"/>
          <w:sz w:val="24"/>
          <w:szCs w:val="24"/>
        </w:rPr>
        <w:t>ordinului</w:t>
      </w:r>
      <w:proofErr w:type="spellEnd"/>
      <w:r w:rsidRPr="00B42EF3">
        <w:rPr>
          <w:rStyle w:val="salnbdy"/>
          <w:rFonts w:ascii="Times New Roman" w:hAnsi="Times New Roman"/>
          <w:color w:val="auto"/>
          <w:sz w:val="24"/>
          <w:szCs w:val="24"/>
        </w:rPr>
        <w:t xml:space="preserve"> de </w:t>
      </w:r>
      <w:proofErr w:type="spellStart"/>
      <w:r w:rsidRPr="00B42EF3">
        <w:rPr>
          <w:rStyle w:val="salnbdy"/>
          <w:rFonts w:ascii="Times New Roman" w:hAnsi="Times New Roman"/>
          <w:color w:val="auto"/>
          <w:sz w:val="24"/>
          <w:szCs w:val="24"/>
        </w:rPr>
        <w:t>menţinere</w:t>
      </w:r>
      <w:proofErr w:type="spellEnd"/>
      <w:r w:rsidRPr="00B42EF3">
        <w:rPr>
          <w:rStyle w:val="salnbdy"/>
          <w:rFonts w:ascii="Times New Roman" w:hAnsi="Times New Roman"/>
          <w:color w:val="auto"/>
          <w:sz w:val="24"/>
          <w:szCs w:val="24"/>
        </w:rPr>
        <w:t xml:space="preserve">, </w:t>
      </w:r>
      <w:proofErr w:type="spellStart"/>
      <w:r w:rsidRPr="00B42EF3">
        <w:rPr>
          <w:rStyle w:val="salnbdy"/>
          <w:rFonts w:ascii="Times New Roman" w:hAnsi="Times New Roman"/>
          <w:color w:val="auto"/>
          <w:sz w:val="24"/>
          <w:szCs w:val="24"/>
        </w:rPr>
        <w:t>rechemare</w:t>
      </w:r>
      <w:proofErr w:type="spellEnd"/>
      <w:r w:rsidRPr="00B42EF3">
        <w:rPr>
          <w:rStyle w:val="salnbdy"/>
          <w:rFonts w:ascii="Times New Roman" w:hAnsi="Times New Roman"/>
          <w:color w:val="auto"/>
          <w:sz w:val="24"/>
          <w:szCs w:val="24"/>
        </w:rPr>
        <w:t xml:space="preserve"> </w:t>
      </w:r>
      <w:proofErr w:type="spellStart"/>
      <w:r w:rsidRPr="00B42EF3">
        <w:rPr>
          <w:rStyle w:val="salnbdy"/>
          <w:rFonts w:ascii="Times New Roman" w:hAnsi="Times New Roman"/>
          <w:color w:val="auto"/>
          <w:sz w:val="24"/>
          <w:szCs w:val="24"/>
        </w:rPr>
        <w:t>ori</w:t>
      </w:r>
      <w:proofErr w:type="spellEnd"/>
      <w:r w:rsidRPr="00B42EF3">
        <w:rPr>
          <w:rStyle w:val="salnbdy"/>
          <w:rFonts w:ascii="Times New Roman" w:hAnsi="Times New Roman"/>
          <w:color w:val="auto"/>
          <w:sz w:val="24"/>
          <w:szCs w:val="24"/>
        </w:rPr>
        <w:t xml:space="preserve"> </w:t>
      </w:r>
      <w:proofErr w:type="spellStart"/>
      <w:r w:rsidRPr="00B42EF3">
        <w:rPr>
          <w:rStyle w:val="salnbdy"/>
          <w:rFonts w:ascii="Times New Roman" w:hAnsi="Times New Roman"/>
          <w:color w:val="auto"/>
          <w:sz w:val="24"/>
          <w:szCs w:val="24"/>
        </w:rPr>
        <w:t>reîncadrare</w:t>
      </w:r>
      <w:proofErr w:type="spellEnd"/>
      <w:r w:rsidRPr="00B42EF3">
        <w:rPr>
          <w:rStyle w:val="salnbdy"/>
          <w:rFonts w:ascii="Times New Roman" w:hAnsi="Times New Roman"/>
          <w:color w:val="auto"/>
          <w:sz w:val="24"/>
          <w:szCs w:val="24"/>
        </w:rPr>
        <w:t xml:space="preserve"> </w:t>
      </w:r>
      <w:proofErr w:type="spellStart"/>
      <w:r w:rsidR="00924B7F" w:rsidRPr="00B42EF3">
        <w:rPr>
          <w:rStyle w:val="salnbdy"/>
          <w:rFonts w:ascii="Times New Roman" w:hAnsi="Times New Roman"/>
          <w:color w:val="auto"/>
          <w:sz w:val="24"/>
          <w:szCs w:val="24"/>
        </w:rPr>
        <w:t>în</w:t>
      </w:r>
      <w:proofErr w:type="spellEnd"/>
      <w:r w:rsidR="00924B7F" w:rsidRPr="00B42EF3">
        <w:rPr>
          <w:rStyle w:val="salnbdy"/>
          <w:rFonts w:ascii="Times New Roman" w:hAnsi="Times New Roman"/>
          <w:color w:val="auto"/>
          <w:sz w:val="24"/>
          <w:szCs w:val="24"/>
        </w:rPr>
        <w:t xml:space="preserve"> </w:t>
      </w:r>
      <w:proofErr w:type="spellStart"/>
      <w:r w:rsidR="00924B7F" w:rsidRPr="00B42EF3">
        <w:rPr>
          <w:rStyle w:val="salnbdy"/>
          <w:rFonts w:ascii="Times New Roman" w:hAnsi="Times New Roman"/>
          <w:color w:val="auto"/>
          <w:sz w:val="24"/>
          <w:szCs w:val="24"/>
        </w:rPr>
        <w:t>activitate</w:t>
      </w:r>
      <w:proofErr w:type="spellEnd"/>
      <w:r w:rsidR="00924B7F" w:rsidRPr="00B42EF3">
        <w:rPr>
          <w:rStyle w:val="salnbdy"/>
          <w:rFonts w:ascii="Times New Roman" w:hAnsi="Times New Roman"/>
          <w:color w:val="auto"/>
          <w:sz w:val="24"/>
          <w:szCs w:val="24"/>
        </w:rPr>
        <w:t xml:space="preserve"> </w:t>
      </w:r>
      <w:proofErr w:type="spellStart"/>
      <w:r w:rsidRPr="00B42EF3">
        <w:rPr>
          <w:rStyle w:val="salnbdy"/>
          <w:rFonts w:ascii="Times New Roman" w:hAnsi="Times New Roman"/>
          <w:color w:val="auto"/>
          <w:sz w:val="24"/>
          <w:szCs w:val="24"/>
        </w:rPr>
        <w:t>prevăzut</w:t>
      </w:r>
      <w:proofErr w:type="spellEnd"/>
      <w:r w:rsidRPr="00B42EF3">
        <w:rPr>
          <w:rStyle w:val="salnbdy"/>
          <w:rFonts w:ascii="Times New Roman" w:hAnsi="Times New Roman"/>
          <w:color w:val="auto"/>
          <w:sz w:val="24"/>
          <w:szCs w:val="24"/>
        </w:rPr>
        <w:t xml:space="preserve"> la </w:t>
      </w:r>
      <w:proofErr w:type="spellStart"/>
      <w:r w:rsidRPr="00B42EF3">
        <w:rPr>
          <w:rStyle w:val="salnbdy"/>
          <w:rFonts w:ascii="Times New Roman" w:hAnsi="Times New Roman"/>
          <w:color w:val="auto"/>
          <w:sz w:val="24"/>
          <w:szCs w:val="24"/>
        </w:rPr>
        <w:t>alin</w:t>
      </w:r>
      <w:proofErr w:type="spellEnd"/>
      <w:r w:rsidRPr="00B42EF3">
        <w:rPr>
          <w:rStyle w:val="salnbdy"/>
          <w:rFonts w:ascii="Times New Roman" w:hAnsi="Times New Roman"/>
          <w:color w:val="auto"/>
          <w:sz w:val="24"/>
          <w:szCs w:val="24"/>
        </w:rPr>
        <w:t xml:space="preserve">. (1) se emit </w:t>
      </w:r>
      <w:proofErr w:type="spellStart"/>
      <w:r w:rsidRPr="00B42EF3">
        <w:rPr>
          <w:rStyle w:val="salnbdy"/>
          <w:rFonts w:ascii="Times New Roman" w:hAnsi="Times New Roman"/>
          <w:color w:val="auto"/>
          <w:sz w:val="24"/>
          <w:szCs w:val="24"/>
        </w:rPr>
        <w:t>potrivit</w:t>
      </w:r>
      <w:proofErr w:type="spellEnd"/>
      <w:r w:rsidRPr="00B42EF3">
        <w:rPr>
          <w:rStyle w:val="salnbdy"/>
          <w:rFonts w:ascii="Times New Roman" w:hAnsi="Times New Roman"/>
          <w:color w:val="auto"/>
          <w:sz w:val="24"/>
          <w:szCs w:val="24"/>
        </w:rPr>
        <w:t xml:space="preserve"> </w:t>
      </w:r>
      <w:proofErr w:type="spellStart"/>
      <w:r w:rsidRPr="00B42EF3">
        <w:rPr>
          <w:rStyle w:val="salnbdy"/>
          <w:rFonts w:ascii="Times New Roman" w:hAnsi="Times New Roman"/>
          <w:color w:val="auto"/>
          <w:sz w:val="24"/>
          <w:szCs w:val="24"/>
        </w:rPr>
        <w:t>competenţelor</w:t>
      </w:r>
      <w:proofErr w:type="spellEnd"/>
      <w:r w:rsidRPr="00B42EF3">
        <w:rPr>
          <w:rStyle w:val="salnbdy"/>
          <w:rFonts w:ascii="Times New Roman" w:hAnsi="Times New Roman"/>
          <w:color w:val="auto"/>
          <w:sz w:val="24"/>
          <w:szCs w:val="24"/>
        </w:rPr>
        <w:t xml:space="preserve"> de </w:t>
      </w:r>
      <w:proofErr w:type="spellStart"/>
      <w:r w:rsidRPr="00B42EF3">
        <w:rPr>
          <w:rStyle w:val="salnbdy"/>
          <w:rFonts w:ascii="Times New Roman" w:hAnsi="Times New Roman"/>
          <w:color w:val="auto"/>
          <w:sz w:val="24"/>
          <w:szCs w:val="24"/>
        </w:rPr>
        <w:t>gestiune</w:t>
      </w:r>
      <w:proofErr w:type="spellEnd"/>
      <w:r w:rsidRPr="00B42EF3">
        <w:rPr>
          <w:rStyle w:val="salnbdy"/>
          <w:rFonts w:ascii="Times New Roman" w:hAnsi="Times New Roman"/>
          <w:color w:val="auto"/>
          <w:sz w:val="24"/>
          <w:szCs w:val="24"/>
        </w:rPr>
        <w:t xml:space="preserve"> a </w:t>
      </w:r>
      <w:proofErr w:type="spellStart"/>
      <w:r w:rsidRPr="00B42EF3">
        <w:rPr>
          <w:rStyle w:val="salnbdy"/>
          <w:rFonts w:ascii="Times New Roman" w:hAnsi="Times New Roman"/>
          <w:color w:val="auto"/>
          <w:sz w:val="24"/>
          <w:szCs w:val="24"/>
        </w:rPr>
        <w:t>resurselor</w:t>
      </w:r>
      <w:proofErr w:type="spellEnd"/>
      <w:r w:rsidRPr="00B42EF3">
        <w:rPr>
          <w:rStyle w:val="salnbdy"/>
          <w:rFonts w:ascii="Times New Roman" w:hAnsi="Times New Roman"/>
          <w:color w:val="auto"/>
          <w:sz w:val="24"/>
          <w:szCs w:val="24"/>
        </w:rPr>
        <w:t xml:space="preserve"> </w:t>
      </w:r>
      <w:proofErr w:type="spellStart"/>
      <w:r w:rsidRPr="00B42EF3">
        <w:rPr>
          <w:rStyle w:val="salnbdy"/>
          <w:rFonts w:ascii="Times New Roman" w:hAnsi="Times New Roman"/>
          <w:color w:val="auto"/>
          <w:sz w:val="24"/>
          <w:szCs w:val="24"/>
        </w:rPr>
        <w:t>umane</w:t>
      </w:r>
      <w:proofErr w:type="spellEnd"/>
      <w:r w:rsidRPr="00B42EF3">
        <w:rPr>
          <w:rStyle w:val="salnbdy"/>
          <w:rFonts w:ascii="Times New Roman" w:hAnsi="Times New Roman"/>
          <w:color w:val="auto"/>
          <w:sz w:val="24"/>
          <w:szCs w:val="24"/>
        </w:rPr>
        <w:t>.</w:t>
      </w:r>
    </w:p>
    <w:p w:rsidR="007A7749" w:rsidRPr="00B42EF3" w:rsidRDefault="007A7749" w:rsidP="00E64C77">
      <w:pPr>
        <w:ind w:firstLine="720"/>
        <w:contextualSpacing/>
        <w:jc w:val="both"/>
        <w:rPr>
          <w:rStyle w:val="salnbdy"/>
          <w:rFonts w:ascii="Times New Roman" w:hAnsi="Times New Roman"/>
          <w:color w:val="auto"/>
          <w:sz w:val="24"/>
          <w:szCs w:val="24"/>
        </w:rPr>
      </w:pPr>
    </w:p>
    <w:p w:rsidR="007A7749" w:rsidRPr="00B42EF3" w:rsidRDefault="007A7749" w:rsidP="00E64C77">
      <w:pPr>
        <w:pStyle w:val="sartttl"/>
        <w:ind w:firstLine="720"/>
        <w:contextualSpacing/>
        <w:jc w:val="both"/>
        <w:rPr>
          <w:rFonts w:ascii="Times New Roman" w:hAnsi="Times New Roman"/>
          <w:b w:val="0"/>
          <w:color w:val="auto"/>
          <w:sz w:val="24"/>
          <w:szCs w:val="24"/>
          <w:shd w:val="clear" w:color="auto" w:fill="FFFFFF"/>
          <w:lang w:val="ro-RO"/>
        </w:rPr>
      </w:pPr>
      <w:r w:rsidRPr="00B42EF3">
        <w:rPr>
          <w:rFonts w:ascii="Times New Roman" w:hAnsi="Times New Roman"/>
          <w:b w:val="0"/>
          <w:color w:val="auto"/>
          <w:sz w:val="24"/>
          <w:szCs w:val="24"/>
          <w:shd w:val="clear" w:color="auto" w:fill="FFFFFF"/>
          <w:lang w:val="ro-RO"/>
        </w:rPr>
        <w:t xml:space="preserve">Art. </w:t>
      </w:r>
      <w:r w:rsidR="00A701C5" w:rsidRPr="00B42EF3">
        <w:rPr>
          <w:rFonts w:ascii="Times New Roman" w:hAnsi="Times New Roman"/>
          <w:b w:val="0"/>
          <w:color w:val="auto"/>
          <w:sz w:val="24"/>
          <w:szCs w:val="24"/>
          <w:shd w:val="clear" w:color="auto" w:fill="FFFFFF"/>
          <w:lang w:val="ro-RO"/>
        </w:rPr>
        <w:t>1</w:t>
      </w:r>
      <w:r w:rsidR="00556F59" w:rsidRPr="00B42EF3">
        <w:rPr>
          <w:rFonts w:ascii="Times New Roman" w:hAnsi="Times New Roman"/>
          <w:b w:val="0"/>
          <w:color w:val="auto"/>
          <w:sz w:val="24"/>
          <w:szCs w:val="24"/>
          <w:shd w:val="clear" w:color="auto" w:fill="FFFFFF"/>
          <w:lang w:val="ro-RO"/>
        </w:rPr>
        <w:t>8</w:t>
      </w:r>
      <w:r w:rsidR="00A53BAE" w:rsidRPr="00B42EF3">
        <w:rPr>
          <w:rFonts w:ascii="Times New Roman" w:hAnsi="Times New Roman"/>
          <w:b w:val="0"/>
          <w:color w:val="auto"/>
          <w:sz w:val="24"/>
          <w:szCs w:val="24"/>
          <w:shd w:val="clear" w:color="auto" w:fill="FFFFFF"/>
          <w:lang w:val="ro-RO"/>
        </w:rPr>
        <w:t xml:space="preserve"> </w:t>
      </w:r>
      <w:r w:rsidR="00AC4FB2">
        <w:rPr>
          <w:rFonts w:ascii="Times New Roman" w:hAnsi="Times New Roman"/>
          <w:b w:val="0"/>
          <w:color w:val="auto"/>
          <w:sz w:val="24"/>
          <w:szCs w:val="24"/>
          <w:shd w:val="clear" w:color="auto" w:fill="FFFFFF"/>
          <w:lang w:val="ro-RO"/>
        </w:rPr>
        <w:t xml:space="preserve">- </w:t>
      </w:r>
      <w:r w:rsidRPr="00B42EF3">
        <w:rPr>
          <w:rStyle w:val="salnttl1"/>
          <w:rFonts w:ascii="Times New Roman" w:hAnsi="Times New Roman"/>
          <w:color w:val="auto"/>
          <w:sz w:val="24"/>
          <w:szCs w:val="24"/>
          <w:lang w:val="ro-RO"/>
        </w:rPr>
        <w:t xml:space="preserve">(1) </w:t>
      </w:r>
      <w:r w:rsidRPr="00B42EF3">
        <w:rPr>
          <w:rStyle w:val="salnbdy"/>
          <w:rFonts w:ascii="Times New Roman" w:hAnsi="Times New Roman"/>
          <w:b w:val="0"/>
          <w:color w:val="auto"/>
          <w:sz w:val="24"/>
          <w:szCs w:val="24"/>
          <w:lang w:val="ro-RO"/>
        </w:rPr>
        <w:t>Din decizia medicală emisă de comisia de expertiză medico-militară teritorială şi avizată de Comisia centrală de expertiză medico-militară, denumită în continuare decizie medicală avizată, solicitată ca document justificativ, trebuie să rezulte că</w:t>
      </w:r>
      <w:r w:rsidRPr="00B42EF3">
        <w:rPr>
          <w:rFonts w:ascii="Times New Roman" w:hAnsi="Times New Roman"/>
          <w:b w:val="0"/>
          <w:color w:val="auto"/>
          <w:sz w:val="24"/>
          <w:szCs w:val="24"/>
          <w:lang w:val="ro-RO"/>
        </w:rPr>
        <w:t xml:space="preserve"> rănirea, invaliditatea ori afecţiuni</w:t>
      </w:r>
      <w:r w:rsidR="0080702C" w:rsidRPr="00B42EF3">
        <w:rPr>
          <w:rFonts w:ascii="Times New Roman" w:hAnsi="Times New Roman"/>
          <w:b w:val="0"/>
          <w:color w:val="auto"/>
          <w:sz w:val="24"/>
          <w:szCs w:val="24"/>
          <w:lang w:val="ro-RO"/>
        </w:rPr>
        <w:t>le</w:t>
      </w:r>
      <w:r w:rsidRPr="00B42EF3">
        <w:rPr>
          <w:rFonts w:ascii="Times New Roman" w:hAnsi="Times New Roman"/>
          <w:b w:val="0"/>
          <w:color w:val="auto"/>
          <w:sz w:val="24"/>
          <w:szCs w:val="24"/>
          <w:lang w:val="ro-RO"/>
        </w:rPr>
        <w:t xml:space="preserve"> fizice şi/sau psihice</w:t>
      </w:r>
      <w:r w:rsidRPr="00B42EF3">
        <w:rPr>
          <w:rStyle w:val="salnbdy"/>
          <w:rFonts w:ascii="Times New Roman" w:hAnsi="Times New Roman"/>
          <w:b w:val="0"/>
          <w:color w:val="auto"/>
          <w:sz w:val="24"/>
          <w:szCs w:val="24"/>
          <w:lang w:val="ro-RO"/>
        </w:rPr>
        <w:t xml:space="preserve"> au ca legătură de cauzalitate un eveniment care </w:t>
      </w:r>
      <w:r w:rsidRPr="00B42EF3">
        <w:rPr>
          <w:rFonts w:ascii="Times New Roman" w:hAnsi="Times New Roman"/>
          <w:b w:val="0"/>
          <w:color w:val="auto"/>
          <w:sz w:val="24"/>
          <w:szCs w:val="24"/>
          <w:shd w:val="clear" w:color="auto" w:fill="FFFFFF"/>
          <w:lang w:val="ro-RO"/>
        </w:rPr>
        <w:t>a avut loc pe timpul și din cauza desfășurării unor acțiuni  militare, misiuni sau operații</w:t>
      </w:r>
      <w:r w:rsidRPr="00B42EF3">
        <w:rPr>
          <w:rStyle w:val="salnbdy"/>
          <w:rFonts w:ascii="Times New Roman" w:hAnsi="Times New Roman"/>
          <w:b w:val="0"/>
          <w:color w:val="auto"/>
          <w:sz w:val="24"/>
          <w:szCs w:val="24"/>
          <w:lang w:val="ro-RO"/>
        </w:rPr>
        <w:t>.</w:t>
      </w:r>
    </w:p>
    <w:p w:rsidR="007A7749" w:rsidRPr="00B42EF3" w:rsidRDefault="007A7749" w:rsidP="00E64C77">
      <w:pPr>
        <w:ind w:firstLine="720"/>
        <w:contextualSpacing/>
        <w:jc w:val="both"/>
        <w:rPr>
          <w:rStyle w:val="salnbdy"/>
          <w:rFonts w:ascii="Times New Roman" w:hAnsi="Times New Roman"/>
          <w:color w:val="auto"/>
          <w:sz w:val="24"/>
          <w:szCs w:val="24"/>
        </w:rPr>
      </w:pPr>
      <w:r w:rsidRPr="00B42EF3">
        <w:rPr>
          <w:rStyle w:val="salnttl1"/>
          <w:rFonts w:ascii="Times New Roman" w:hAnsi="Times New Roman"/>
          <w:b w:val="0"/>
          <w:color w:val="auto"/>
          <w:sz w:val="24"/>
          <w:szCs w:val="24"/>
        </w:rPr>
        <w:t>(2)</w:t>
      </w:r>
      <w:r w:rsidRPr="00B42EF3">
        <w:rPr>
          <w:rStyle w:val="salnttl1"/>
          <w:rFonts w:ascii="Times New Roman" w:hAnsi="Times New Roman"/>
          <w:color w:val="auto"/>
          <w:sz w:val="24"/>
          <w:szCs w:val="24"/>
        </w:rPr>
        <w:t xml:space="preserve"> </w:t>
      </w:r>
      <w:r w:rsidRPr="00B42EF3">
        <w:rPr>
          <w:rStyle w:val="salnbdy"/>
          <w:rFonts w:ascii="Times New Roman" w:hAnsi="Times New Roman"/>
          <w:color w:val="auto"/>
          <w:sz w:val="24"/>
          <w:szCs w:val="24"/>
        </w:rPr>
        <w:t xml:space="preserve">Din certificatul-decizie medicală emis în baza reglementărilor legale privind pensiile de stat şi alte drepturi de asigurări, denumit în continuare certificat-decizie medicală, solicitat ca document justificativ, trebuie să rezulte că </w:t>
      </w:r>
      <w:r w:rsidRPr="00B42EF3">
        <w:t>rănirea, invaliditatea ori afecţiuni</w:t>
      </w:r>
      <w:r w:rsidR="0080702C" w:rsidRPr="00B42EF3">
        <w:t>le</w:t>
      </w:r>
      <w:r w:rsidRPr="00B42EF3">
        <w:t xml:space="preserve"> fizice şi/sau psihice</w:t>
      </w:r>
      <w:r w:rsidRPr="00B42EF3">
        <w:rPr>
          <w:rStyle w:val="salnbdy"/>
          <w:rFonts w:ascii="Times New Roman" w:hAnsi="Times New Roman"/>
          <w:color w:val="auto"/>
          <w:sz w:val="24"/>
          <w:szCs w:val="24"/>
        </w:rPr>
        <w:t xml:space="preserve"> au ca legătură de cauzalitate un eveniment care </w:t>
      </w:r>
      <w:r w:rsidRPr="00B42EF3">
        <w:rPr>
          <w:shd w:val="clear" w:color="auto" w:fill="FFFFFF"/>
        </w:rPr>
        <w:t xml:space="preserve">a avut loc pe timpul și din </w:t>
      </w:r>
      <w:r w:rsidR="0080702C" w:rsidRPr="00B42EF3">
        <w:rPr>
          <w:shd w:val="clear" w:color="auto" w:fill="FFFFFF"/>
        </w:rPr>
        <w:t>cauza desfășurării unor acțiuni</w:t>
      </w:r>
      <w:r w:rsidRPr="00B42EF3">
        <w:rPr>
          <w:shd w:val="clear" w:color="auto" w:fill="FFFFFF"/>
        </w:rPr>
        <w:t xml:space="preserve"> militare, misiuni sau operații</w:t>
      </w:r>
      <w:r w:rsidRPr="00B42EF3">
        <w:rPr>
          <w:rStyle w:val="salnbdy"/>
          <w:rFonts w:ascii="Times New Roman" w:hAnsi="Times New Roman"/>
          <w:color w:val="auto"/>
          <w:sz w:val="24"/>
          <w:szCs w:val="24"/>
        </w:rPr>
        <w:t>.</w:t>
      </w:r>
    </w:p>
    <w:p w:rsidR="007A7749" w:rsidRDefault="007A7749" w:rsidP="00E64C77">
      <w:pPr>
        <w:pStyle w:val="scapttl"/>
        <w:contextualSpacing/>
        <w:jc w:val="left"/>
        <w:rPr>
          <w:rFonts w:ascii="Times New Roman" w:hAnsi="Times New Roman"/>
          <w:color w:val="auto"/>
          <w:lang w:val="ro-RO"/>
        </w:rPr>
      </w:pPr>
    </w:p>
    <w:p w:rsidR="00EF3998" w:rsidRDefault="00EF3998" w:rsidP="00E64C77">
      <w:pPr>
        <w:pStyle w:val="scapttl"/>
        <w:contextualSpacing/>
        <w:jc w:val="left"/>
        <w:rPr>
          <w:rFonts w:ascii="Times New Roman" w:hAnsi="Times New Roman"/>
          <w:color w:val="auto"/>
          <w:lang w:val="ro-RO"/>
        </w:rPr>
      </w:pPr>
    </w:p>
    <w:p w:rsidR="00EF3998" w:rsidRDefault="00EF3998" w:rsidP="00E64C77">
      <w:pPr>
        <w:pStyle w:val="scapttl"/>
        <w:contextualSpacing/>
        <w:jc w:val="left"/>
        <w:rPr>
          <w:rFonts w:ascii="Times New Roman" w:hAnsi="Times New Roman"/>
          <w:color w:val="auto"/>
          <w:lang w:val="ro-RO"/>
        </w:rPr>
      </w:pPr>
    </w:p>
    <w:p w:rsidR="00EF3998" w:rsidRDefault="00EF3998" w:rsidP="00E64C77">
      <w:pPr>
        <w:pStyle w:val="scapttl"/>
        <w:contextualSpacing/>
        <w:jc w:val="left"/>
        <w:rPr>
          <w:rFonts w:ascii="Times New Roman" w:hAnsi="Times New Roman"/>
          <w:color w:val="auto"/>
          <w:lang w:val="ro-RO"/>
        </w:rPr>
      </w:pPr>
    </w:p>
    <w:p w:rsidR="00EF3998" w:rsidRPr="00B42EF3" w:rsidRDefault="00EF3998" w:rsidP="00E64C77">
      <w:pPr>
        <w:pStyle w:val="scapttl"/>
        <w:contextualSpacing/>
        <w:jc w:val="left"/>
        <w:rPr>
          <w:rFonts w:ascii="Times New Roman" w:hAnsi="Times New Roman"/>
          <w:color w:val="auto"/>
          <w:lang w:val="ro-RO"/>
        </w:rPr>
      </w:pPr>
    </w:p>
    <w:p w:rsidR="007A7749" w:rsidRPr="00B42EF3" w:rsidRDefault="005E3714" w:rsidP="00E64C77">
      <w:pPr>
        <w:pStyle w:val="scapttl"/>
        <w:contextualSpacing/>
        <w:rPr>
          <w:rFonts w:ascii="Times New Roman" w:hAnsi="Times New Roman"/>
          <w:color w:val="auto"/>
          <w:lang w:val="ro-RO"/>
        </w:rPr>
      </w:pPr>
      <w:r w:rsidRPr="00B42EF3">
        <w:rPr>
          <w:rFonts w:ascii="Times New Roman" w:hAnsi="Times New Roman"/>
          <w:color w:val="auto"/>
          <w:lang w:val="ro-RO"/>
        </w:rPr>
        <w:lastRenderedPageBreak/>
        <w:t>Secțiunea a 2-a</w:t>
      </w:r>
    </w:p>
    <w:p w:rsidR="007A7749" w:rsidRPr="00B42EF3" w:rsidRDefault="00A701C5" w:rsidP="00E64C77">
      <w:pPr>
        <w:pStyle w:val="scapden"/>
        <w:contextualSpacing/>
        <w:rPr>
          <w:rFonts w:ascii="Times New Roman" w:hAnsi="Times New Roman"/>
          <w:color w:val="auto"/>
          <w:lang w:val="ro-RO"/>
        </w:rPr>
      </w:pPr>
      <w:r w:rsidRPr="00B42EF3">
        <w:rPr>
          <w:rFonts w:ascii="Times New Roman" w:hAnsi="Times New Roman"/>
          <w:color w:val="auto"/>
          <w:lang w:val="ro-RO"/>
        </w:rPr>
        <w:t>Menţinerea</w:t>
      </w:r>
      <w:r w:rsidR="00C467E1">
        <w:rPr>
          <w:rFonts w:ascii="Times New Roman" w:hAnsi="Times New Roman"/>
          <w:color w:val="auto"/>
          <w:lang w:val="ro-RO"/>
        </w:rPr>
        <w:t xml:space="preserve">, </w:t>
      </w:r>
      <w:r w:rsidRPr="00B42EF3">
        <w:rPr>
          <w:rFonts w:ascii="Times New Roman" w:hAnsi="Times New Roman"/>
          <w:color w:val="auto"/>
          <w:lang w:val="ro-RO"/>
        </w:rPr>
        <w:t>rechemarea</w:t>
      </w:r>
      <w:r w:rsidR="00C467E1">
        <w:rPr>
          <w:rFonts w:ascii="Times New Roman" w:hAnsi="Times New Roman"/>
          <w:color w:val="auto"/>
          <w:lang w:val="ro-RO"/>
        </w:rPr>
        <w:t xml:space="preserve"> ori </w:t>
      </w:r>
      <w:r w:rsidR="007A7749" w:rsidRPr="00B42EF3">
        <w:rPr>
          <w:rFonts w:ascii="Times New Roman" w:hAnsi="Times New Roman"/>
          <w:color w:val="auto"/>
          <w:lang w:val="ro-RO"/>
        </w:rPr>
        <w:t>reîncadrarea</w:t>
      </w:r>
      <w:r w:rsidR="00456F18" w:rsidRPr="00B42EF3">
        <w:rPr>
          <w:rFonts w:ascii="Times New Roman" w:hAnsi="Times New Roman"/>
          <w:color w:val="auto"/>
          <w:lang w:val="ro-RO"/>
        </w:rPr>
        <w:t xml:space="preserve"> în activitate</w:t>
      </w:r>
      <w:r w:rsidR="007A7749" w:rsidRPr="00B42EF3">
        <w:rPr>
          <w:rFonts w:ascii="Times New Roman" w:hAnsi="Times New Roman"/>
          <w:color w:val="auto"/>
          <w:lang w:val="ro-RO"/>
        </w:rPr>
        <w:t xml:space="preserve"> </w:t>
      </w:r>
      <w:r w:rsidR="002D0BBC" w:rsidRPr="00B42EF3">
        <w:rPr>
          <w:rFonts w:ascii="Times New Roman" w:hAnsi="Times New Roman"/>
          <w:color w:val="auto"/>
          <w:lang w:val="ro-RO"/>
        </w:rPr>
        <w:t xml:space="preserve">a </w:t>
      </w:r>
      <w:r w:rsidR="007A7749" w:rsidRPr="00B42EF3">
        <w:rPr>
          <w:rFonts w:ascii="Times New Roman" w:hAnsi="Times New Roman"/>
          <w:color w:val="auto"/>
          <w:lang w:val="ro-RO"/>
        </w:rPr>
        <w:t>personalului participant rănit, invalid, precum şi a celui care a dobândit afecţiuni fizice şi/sau psihice</w:t>
      </w:r>
    </w:p>
    <w:p w:rsidR="007A7749" w:rsidRDefault="007A7749" w:rsidP="00E64C77">
      <w:pPr>
        <w:pStyle w:val="ssecttl"/>
        <w:ind w:firstLine="720"/>
        <w:contextualSpacing/>
        <w:rPr>
          <w:rFonts w:ascii="Times New Roman" w:hAnsi="Times New Roman"/>
          <w:color w:val="auto"/>
          <w:sz w:val="24"/>
          <w:szCs w:val="24"/>
          <w:shd w:val="clear" w:color="auto" w:fill="FFFFFF"/>
          <w:lang w:val="ro-RO"/>
        </w:rPr>
      </w:pPr>
    </w:p>
    <w:p w:rsidR="00EF3998" w:rsidRPr="00B42EF3" w:rsidRDefault="00EF3998" w:rsidP="00E64C77">
      <w:pPr>
        <w:pStyle w:val="ssecttl"/>
        <w:ind w:firstLine="720"/>
        <w:contextualSpacing/>
        <w:rPr>
          <w:rFonts w:ascii="Times New Roman" w:hAnsi="Times New Roman"/>
          <w:color w:val="auto"/>
          <w:sz w:val="24"/>
          <w:szCs w:val="24"/>
          <w:shd w:val="clear" w:color="auto" w:fill="FFFFFF"/>
          <w:lang w:val="ro-RO"/>
        </w:rPr>
      </w:pPr>
    </w:p>
    <w:p w:rsidR="007A7749" w:rsidRPr="00B42EF3" w:rsidRDefault="00C467E1" w:rsidP="00E64C77">
      <w:pPr>
        <w:pStyle w:val="ssecden"/>
        <w:ind w:firstLine="720"/>
        <w:contextualSpacing/>
        <w:jc w:val="both"/>
        <w:rPr>
          <w:rFonts w:ascii="Times New Roman" w:hAnsi="Times New Roman"/>
          <w:color w:val="auto"/>
          <w:sz w:val="24"/>
          <w:szCs w:val="24"/>
          <w:lang w:val="ro-RO"/>
        </w:rPr>
      </w:pPr>
      <w:r>
        <w:rPr>
          <w:rFonts w:ascii="Times New Roman" w:hAnsi="Times New Roman"/>
          <w:color w:val="auto"/>
          <w:sz w:val="24"/>
          <w:szCs w:val="24"/>
          <w:shd w:val="clear" w:color="auto" w:fill="FFFFFF"/>
          <w:lang w:val="ro-RO"/>
        </w:rPr>
        <w:t>§</w:t>
      </w:r>
      <w:r w:rsidR="00946506" w:rsidRPr="00B42EF3">
        <w:rPr>
          <w:rFonts w:ascii="Times New Roman" w:hAnsi="Times New Roman"/>
          <w:color w:val="auto"/>
          <w:sz w:val="24"/>
          <w:szCs w:val="24"/>
          <w:shd w:val="clear" w:color="auto" w:fill="FFFFFF"/>
          <w:lang w:val="ro-RO"/>
        </w:rPr>
        <w:t xml:space="preserve">1. </w:t>
      </w:r>
      <w:r w:rsidR="007A7749" w:rsidRPr="00B42EF3">
        <w:rPr>
          <w:rFonts w:ascii="Times New Roman" w:hAnsi="Times New Roman"/>
          <w:color w:val="auto"/>
          <w:sz w:val="24"/>
          <w:szCs w:val="24"/>
          <w:shd w:val="clear" w:color="auto" w:fill="FFFFFF"/>
          <w:lang w:val="ro-RO"/>
        </w:rPr>
        <w:t>Funcțiile în care poate fi menținut, rechemat ori reîncadrat</w:t>
      </w:r>
      <w:r w:rsidR="00456F18" w:rsidRPr="00B42EF3">
        <w:rPr>
          <w:rFonts w:ascii="Times New Roman" w:hAnsi="Times New Roman"/>
          <w:color w:val="auto"/>
          <w:sz w:val="24"/>
          <w:szCs w:val="24"/>
          <w:shd w:val="clear" w:color="auto" w:fill="FFFFFF"/>
          <w:lang w:val="ro-RO"/>
        </w:rPr>
        <w:t xml:space="preserve"> în activitate</w:t>
      </w:r>
      <w:r w:rsidR="007A7749" w:rsidRPr="00B42EF3">
        <w:rPr>
          <w:rFonts w:ascii="Times New Roman" w:hAnsi="Times New Roman"/>
          <w:color w:val="auto"/>
          <w:sz w:val="24"/>
          <w:szCs w:val="24"/>
          <w:shd w:val="clear" w:color="auto" w:fill="FFFFFF"/>
          <w:lang w:val="ro-RO"/>
        </w:rPr>
        <w:t xml:space="preserve"> personalul </w:t>
      </w:r>
      <w:r w:rsidR="007A7749" w:rsidRPr="00B42EF3">
        <w:rPr>
          <w:rFonts w:ascii="Times New Roman" w:hAnsi="Times New Roman"/>
          <w:color w:val="auto"/>
          <w:sz w:val="24"/>
          <w:szCs w:val="24"/>
          <w:lang w:val="ro-RO"/>
        </w:rPr>
        <w:t>participant rănit, invalid, precum şi cel care a dobândit</w:t>
      </w:r>
      <w:r w:rsidR="006B44FE" w:rsidRPr="00B42EF3">
        <w:rPr>
          <w:rFonts w:ascii="Times New Roman" w:hAnsi="Times New Roman"/>
          <w:color w:val="auto"/>
          <w:sz w:val="24"/>
          <w:szCs w:val="24"/>
          <w:lang w:val="ro-RO"/>
        </w:rPr>
        <w:t xml:space="preserve"> </w:t>
      </w:r>
      <w:r w:rsidR="007A7749" w:rsidRPr="00B42EF3">
        <w:rPr>
          <w:rFonts w:ascii="Times New Roman" w:hAnsi="Times New Roman"/>
          <w:color w:val="auto"/>
          <w:sz w:val="24"/>
          <w:szCs w:val="24"/>
          <w:lang w:val="ro-RO"/>
        </w:rPr>
        <w:t>afecţiuni fizice şi/sau psihice</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A701C5" w:rsidRPr="00B42EF3">
        <w:rPr>
          <w:rFonts w:ascii="Times New Roman" w:hAnsi="Times New Roman" w:cs="Times New Roman"/>
          <w:sz w:val="24"/>
          <w:szCs w:val="24"/>
          <w:lang w:val="ro-RO"/>
        </w:rPr>
        <w:t>1</w:t>
      </w:r>
      <w:r w:rsidR="00556F59" w:rsidRPr="00B42EF3">
        <w:rPr>
          <w:rFonts w:ascii="Times New Roman" w:hAnsi="Times New Roman" w:cs="Times New Roman"/>
          <w:sz w:val="24"/>
          <w:szCs w:val="24"/>
          <w:lang w:val="ro-RO"/>
        </w:rPr>
        <w:t>9</w:t>
      </w:r>
      <w:r w:rsidR="00A53BAE"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Personalul participant rănit, invalid, precum şi cel care a dobândit afecţiuni fizice şi/sau psihice </w:t>
      </w:r>
      <w:r w:rsidRPr="00B42EF3">
        <w:rPr>
          <w:rFonts w:ascii="Times New Roman" w:eastAsia="Times New Roman" w:hAnsi="Times New Roman" w:cs="Times New Roman"/>
          <w:sz w:val="24"/>
          <w:szCs w:val="24"/>
          <w:lang w:val="ro-RO"/>
        </w:rPr>
        <w:t xml:space="preserve">este </w:t>
      </w:r>
      <w:r w:rsidRPr="00B42EF3">
        <w:rPr>
          <w:rFonts w:ascii="Times New Roman" w:hAnsi="Times New Roman" w:cs="Times New Roman"/>
          <w:sz w:val="24"/>
          <w:szCs w:val="24"/>
          <w:shd w:val="clear" w:color="auto" w:fill="FFFFFF"/>
          <w:lang w:val="ro-RO"/>
        </w:rPr>
        <w:t>menținut, rechemat ori este reîncadrat</w:t>
      </w:r>
      <w:r w:rsidR="00E44FD6" w:rsidRPr="00B42EF3">
        <w:rPr>
          <w:rFonts w:ascii="Times New Roman" w:hAnsi="Times New Roman" w:cs="Times New Roman"/>
          <w:sz w:val="24"/>
          <w:szCs w:val="24"/>
          <w:shd w:val="clear" w:color="auto" w:fill="FFFFFF"/>
          <w:lang w:val="ro-RO"/>
        </w:rPr>
        <w:t xml:space="preserve"> </w:t>
      </w:r>
      <w:r w:rsidR="00E44FD6" w:rsidRPr="00B42EF3">
        <w:rPr>
          <w:rStyle w:val="salnbdy"/>
          <w:rFonts w:ascii="Times New Roman" w:eastAsia="Times New Roman" w:hAnsi="Times New Roman" w:cs="Times New Roman"/>
          <w:color w:val="auto"/>
          <w:sz w:val="24"/>
          <w:szCs w:val="24"/>
          <w:lang w:val="ro-RO"/>
        </w:rPr>
        <w:t>în activitate</w:t>
      </w:r>
      <w:r w:rsidRPr="00B42EF3">
        <w:rPr>
          <w:rFonts w:ascii="Times New Roman" w:eastAsia="Times New Roman" w:hAnsi="Times New Roman" w:cs="Times New Roman"/>
          <w:sz w:val="24"/>
          <w:szCs w:val="24"/>
          <w:lang w:val="ro-RO"/>
        </w:rPr>
        <w:t>, după caz, în categoria de personal/corpul militar căreia/căruia îi aparţin, în funcţii militare sau civile, care au atribuții, cu preponderență, în următoarele domenii de activitate:</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a) asigurare logistică/tehnico-materială;</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b) financiar-contabil;</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c) asistenţă medicală;</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d) asistenţă juridică;</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e) informare şi relaţii publice;</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f) resurse umane;</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g) învăţământ;</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h) analiza informaţiilor;</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i) cercetarea şi prevenirea criminalităţii;</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j) cazier judiciar, statistică şi evidenţă operativă;</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k) comunicaţii şi tehnologia informaţiei;</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l) secretariat şi informaţii clasificate;</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m) management organizatoric şi operaţional;</w:t>
      </w:r>
    </w:p>
    <w:p w:rsidR="007A7749" w:rsidRPr="00B42EF3" w:rsidRDefault="007A7749"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n) exploatare tehnică;</w:t>
      </w:r>
    </w:p>
    <w:p w:rsidR="007A7749" w:rsidRPr="00B42EF3" w:rsidRDefault="00310B4E"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o) psihologie;</w:t>
      </w:r>
    </w:p>
    <w:p w:rsidR="003A0FAF" w:rsidRPr="00B42EF3" w:rsidRDefault="00310B4E"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p) relații cu publicul</w:t>
      </w:r>
    </w:p>
    <w:p w:rsidR="00310B4E" w:rsidRPr="00B42EF3" w:rsidRDefault="003A0FAF" w:rsidP="00E64C77">
      <w:pPr>
        <w:pStyle w:val="Frspaiere"/>
        <w:ind w:firstLine="720"/>
        <w:contextualSpacing/>
        <w:jc w:val="both"/>
        <w:rPr>
          <w:rFonts w:ascii="Times New Roman" w:eastAsia="Times New Roman" w:hAnsi="Times New Roman" w:cs="Times New Roman"/>
          <w:sz w:val="24"/>
          <w:szCs w:val="24"/>
          <w:lang w:val="ro-RO"/>
        </w:rPr>
      </w:pPr>
      <w:r w:rsidRPr="00B42EF3">
        <w:rPr>
          <w:rFonts w:ascii="Times New Roman" w:eastAsia="Times New Roman" w:hAnsi="Times New Roman" w:cs="Times New Roman"/>
          <w:sz w:val="24"/>
          <w:szCs w:val="24"/>
          <w:lang w:val="ro-RO"/>
        </w:rPr>
        <w:t>q</w:t>
      </w:r>
      <w:r w:rsidR="00C164CB" w:rsidRPr="00B42EF3">
        <w:rPr>
          <w:rFonts w:ascii="Times New Roman" w:eastAsia="Times New Roman" w:hAnsi="Times New Roman" w:cs="Times New Roman"/>
          <w:sz w:val="24"/>
          <w:szCs w:val="24"/>
          <w:lang w:val="ro-RO"/>
        </w:rPr>
        <w:t>) afaceri europene, Schengen și relații internaționale</w:t>
      </w:r>
      <w:r w:rsidR="00310B4E" w:rsidRPr="00B42EF3">
        <w:rPr>
          <w:rFonts w:ascii="Times New Roman" w:eastAsia="Times New Roman" w:hAnsi="Times New Roman" w:cs="Times New Roman"/>
          <w:sz w:val="24"/>
          <w:szCs w:val="24"/>
          <w:lang w:val="ro-RO"/>
        </w:rPr>
        <w:t>.</w:t>
      </w:r>
    </w:p>
    <w:p w:rsidR="007A7749" w:rsidRDefault="007A7749" w:rsidP="00E64C77">
      <w:pPr>
        <w:pStyle w:val="Frspaiere"/>
        <w:ind w:firstLine="720"/>
        <w:contextualSpacing/>
        <w:jc w:val="both"/>
        <w:rPr>
          <w:rFonts w:ascii="Times New Roman" w:eastAsia="Times New Roman" w:hAnsi="Times New Roman" w:cs="Times New Roman"/>
          <w:sz w:val="24"/>
          <w:szCs w:val="24"/>
          <w:lang w:val="ro-RO"/>
        </w:rPr>
      </w:pPr>
    </w:p>
    <w:p w:rsidR="00EF3998" w:rsidRPr="00B42EF3" w:rsidRDefault="00EF3998" w:rsidP="00E64C77">
      <w:pPr>
        <w:pStyle w:val="Frspaiere"/>
        <w:ind w:firstLine="720"/>
        <w:contextualSpacing/>
        <w:jc w:val="both"/>
        <w:rPr>
          <w:rFonts w:ascii="Times New Roman" w:eastAsia="Times New Roman" w:hAnsi="Times New Roman" w:cs="Times New Roman"/>
          <w:sz w:val="24"/>
          <w:szCs w:val="24"/>
          <w:lang w:val="ro-RO"/>
        </w:rPr>
      </w:pPr>
    </w:p>
    <w:p w:rsidR="007A7749" w:rsidRPr="00B42EF3" w:rsidRDefault="00C467E1" w:rsidP="00E64C77">
      <w:pPr>
        <w:pStyle w:val="Frspaiere"/>
        <w:ind w:firstLine="720"/>
        <w:contextualSpacing/>
        <w:jc w:val="both"/>
        <w:rPr>
          <w:rFonts w:ascii="Times New Roman" w:eastAsia="Times New Roman" w:hAnsi="Times New Roman" w:cs="Times New Roman"/>
          <w:b/>
          <w:sz w:val="24"/>
          <w:szCs w:val="24"/>
          <w:lang w:val="ro-RO"/>
        </w:rPr>
      </w:pPr>
      <w:r>
        <w:rPr>
          <w:rFonts w:ascii="Times New Roman" w:hAnsi="Times New Roman"/>
          <w:sz w:val="24"/>
          <w:szCs w:val="24"/>
          <w:shd w:val="clear" w:color="auto" w:fill="FFFFFF"/>
          <w:lang w:val="ro-RO"/>
        </w:rPr>
        <w:t>§</w:t>
      </w:r>
      <w:r w:rsidR="00946506" w:rsidRPr="00B42EF3">
        <w:rPr>
          <w:rFonts w:ascii="Times New Roman" w:eastAsia="Times New Roman" w:hAnsi="Times New Roman" w:cs="Times New Roman"/>
          <w:b/>
          <w:sz w:val="24"/>
          <w:szCs w:val="24"/>
          <w:lang w:val="ro-RO"/>
        </w:rPr>
        <w:t xml:space="preserve">2. </w:t>
      </w:r>
      <w:r w:rsidR="007A7749" w:rsidRPr="00B42EF3">
        <w:rPr>
          <w:rFonts w:ascii="Times New Roman" w:eastAsia="Times New Roman" w:hAnsi="Times New Roman" w:cs="Times New Roman"/>
          <w:b/>
          <w:sz w:val="24"/>
          <w:szCs w:val="24"/>
          <w:lang w:val="ro-RO"/>
        </w:rPr>
        <w:t xml:space="preserve">Condiţiile privind menţinerea, rechemarea ori reîncadrarea </w:t>
      </w:r>
      <w:r w:rsidR="000C7D07" w:rsidRPr="00B42EF3">
        <w:rPr>
          <w:rFonts w:ascii="Times New Roman" w:eastAsia="Times New Roman" w:hAnsi="Times New Roman" w:cs="Times New Roman"/>
          <w:b/>
          <w:sz w:val="24"/>
          <w:szCs w:val="24"/>
          <w:lang w:val="ro-RO"/>
        </w:rPr>
        <w:t xml:space="preserve">în activitate a </w:t>
      </w:r>
      <w:r w:rsidR="007A7749" w:rsidRPr="00B42EF3">
        <w:rPr>
          <w:rFonts w:ascii="Times New Roman" w:eastAsia="Times New Roman" w:hAnsi="Times New Roman" w:cs="Times New Roman"/>
          <w:b/>
          <w:sz w:val="24"/>
          <w:szCs w:val="24"/>
          <w:lang w:val="ro-RO"/>
        </w:rPr>
        <w:t>personalului participant rănit, invalid, precum şi a celui care a dobândit afecţiuni fizice şi/sau psihice</w:t>
      </w:r>
    </w:p>
    <w:p w:rsidR="007A7749"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Fonts w:ascii="Times New Roman" w:hAnsi="Times New Roman"/>
          <w:b w:val="0"/>
          <w:color w:val="auto"/>
          <w:sz w:val="24"/>
          <w:szCs w:val="24"/>
          <w:shd w:val="clear" w:color="auto" w:fill="FFFFFF"/>
          <w:lang w:val="ro-RO"/>
        </w:rPr>
        <w:t xml:space="preserve">Art. </w:t>
      </w:r>
      <w:r w:rsidR="00556F59" w:rsidRPr="00B42EF3">
        <w:rPr>
          <w:rFonts w:ascii="Times New Roman" w:hAnsi="Times New Roman"/>
          <w:b w:val="0"/>
          <w:color w:val="auto"/>
          <w:sz w:val="24"/>
          <w:szCs w:val="24"/>
          <w:shd w:val="clear" w:color="auto" w:fill="FFFFFF"/>
          <w:lang w:val="ro-RO"/>
        </w:rPr>
        <w:t>20</w:t>
      </w:r>
      <w:r w:rsidR="00A868F8" w:rsidRPr="00B42EF3">
        <w:rPr>
          <w:rFonts w:ascii="Times New Roman" w:hAnsi="Times New Roman"/>
          <w:b w:val="0"/>
          <w:color w:val="auto"/>
          <w:sz w:val="24"/>
          <w:szCs w:val="24"/>
          <w:shd w:val="clear" w:color="auto" w:fill="FFFFFF"/>
          <w:lang w:val="ro-RO"/>
        </w:rPr>
        <w:t xml:space="preserve"> </w:t>
      </w:r>
      <w:r w:rsidR="007B1DE4">
        <w:rPr>
          <w:rFonts w:ascii="Times New Roman" w:hAnsi="Times New Roman"/>
          <w:b w:val="0"/>
          <w:color w:val="auto"/>
          <w:sz w:val="24"/>
          <w:szCs w:val="24"/>
          <w:shd w:val="clear" w:color="auto" w:fill="FFFFFF"/>
          <w:lang w:val="ro-RO"/>
        </w:rPr>
        <w:t xml:space="preserve">- </w:t>
      </w:r>
      <w:r w:rsidRPr="00B42EF3">
        <w:rPr>
          <w:rStyle w:val="salnbdy"/>
          <w:rFonts w:ascii="Times New Roman" w:eastAsia="Times New Roman" w:hAnsi="Times New Roman"/>
          <w:b w:val="0"/>
          <w:color w:val="auto"/>
          <w:sz w:val="24"/>
          <w:szCs w:val="24"/>
          <w:lang w:val="ro-RO"/>
        </w:rPr>
        <w:t>Menţinerea în activitate se face dacă sunt îndeplinite, cumulativ, următoarele condiţii:</w:t>
      </w:r>
    </w:p>
    <w:p w:rsidR="007A7749" w:rsidRPr="00B42EF3" w:rsidRDefault="007A7749" w:rsidP="00E64C77">
      <w:pPr>
        <w:ind w:firstLine="720"/>
        <w:contextualSpacing/>
        <w:jc w:val="both"/>
        <w:rPr>
          <w:rStyle w:val="slitbdy"/>
          <w:rFonts w:ascii="Times New Roman" w:hAnsi="Times New Roman"/>
          <w:color w:val="auto"/>
          <w:sz w:val="24"/>
          <w:szCs w:val="24"/>
        </w:rPr>
      </w:pPr>
      <w:r w:rsidRPr="00B42EF3">
        <w:rPr>
          <w:rStyle w:val="slitttl1"/>
          <w:rFonts w:ascii="Times New Roman" w:hAnsi="Times New Roman"/>
          <w:b w:val="0"/>
          <w:color w:val="auto"/>
          <w:sz w:val="24"/>
          <w:szCs w:val="24"/>
        </w:rPr>
        <w:t>a)</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personalul interesat a depus o cerere pentru menţinerea în activitate, în condiţiile prezentelor norme, anterior încetării raporturilor de serviciu/muncă;</w:t>
      </w:r>
    </w:p>
    <w:p w:rsidR="007A7749" w:rsidRPr="00B42EF3" w:rsidRDefault="007A7749" w:rsidP="00E64C77">
      <w:pPr>
        <w:ind w:firstLine="720"/>
        <w:contextualSpacing/>
        <w:jc w:val="both"/>
        <w:rPr>
          <w:rStyle w:val="slitttl1"/>
          <w:rFonts w:ascii="Times New Roman" w:hAnsi="Times New Roman"/>
          <w:color w:val="auto"/>
          <w:sz w:val="24"/>
          <w:szCs w:val="24"/>
          <w:specVanish w:val="0"/>
        </w:rPr>
      </w:pPr>
      <w:r w:rsidRPr="00B42EF3">
        <w:t>b) rănirea, invaliditatea ori afecţiuni</w:t>
      </w:r>
      <w:r w:rsidR="0080702C" w:rsidRPr="00B42EF3">
        <w:t>le</w:t>
      </w:r>
      <w:r w:rsidRPr="00B42EF3">
        <w:t xml:space="preserve"> fizice şi/sau psihice au fost dobândite ca urmare a participării la acţiuni militare, misiuni şi operaţii</w:t>
      </w:r>
      <w:r w:rsidRPr="00B42EF3">
        <w:rPr>
          <w:rStyle w:val="slitttl1"/>
          <w:rFonts w:ascii="Times New Roman" w:hAnsi="Times New Roman"/>
          <w:b w:val="0"/>
          <w:color w:val="auto"/>
          <w:sz w:val="24"/>
          <w:szCs w:val="24"/>
        </w:rPr>
        <w:t>;</w:t>
      </w:r>
    </w:p>
    <w:p w:rsidR="007A7749" w:rsidRPr="00B42EF3" w:rsidRDefault="007A774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c)</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 xml:space="preserve">postul ocupat de către personalul interesat este în unul dintre domeniile prevăzute la </w:t>
      </w:r>
      <w:r w:rsidR="00933BA4" w:rsidRPr="00B42EF3">
        <w:rPr>
          <w:rStyle w:val="slgi1"/>
          <w:rFonts w:ascii="Times New Roman" w:hAnsi="Times New Roman"/>
          <w:color w:val="auto"/>
          <w:sz w:val="24"/>
          <w:szCs w:val="24"/>
          <w:u w:val="none"/>
        </w:rPr>
        <w:t xml:space="preserve">art. </w:t>
      </w:r>
      <w:r w:rsidR="00A3244A">
        <w:rPr>
          <w:rStyle w:val="slgi1"/>
          <w:rFonts w:ascii="Times New Roman" w:hAnsi="Times New Roman"/>
          <w:color w:val="auto"/>
          <w:sz w:val="24"/>
          <w:szCs w:val="24"/>
          <w:u w:val="none"/>
        </w:rPr>
        <w:t>19</w:t>
      </w:r>
      <w:r w:rsidR="00A3244A" w:rsidRPr="00B42EF3">
        <w:rPr>
          <w:rStyle w:val="slgi1"/>
          <w:rFonts w:ascii="Times New Roman" w:hAnsi="Times New Roman"/>
          <w:color w:val="auto"/>
          <w:sz w:val="24"/>
          <w:szCs w:val="24"/>
          <w:u w:val="none"/>
        </w:rPr>
        <w:t xml:space="preserve"> </w:t>
      </w:r>
      <w:r w:rsidRPr="00B42EF3">
        <w:rPr>
          <w:rStyle w:val="slitbdy"/>
          <w:rFonts w:ascii="Times New Roman" w:hAnsi="Times New Roman"/>
          <w:color w:val="auto"/>
          <w:sz w:val="24"/>
          <w:szCs w:val="24"/>
        </w:rPr>
        <w:t>sau există un post vacant;</w:t>
      </w:r>
    </w:p>
    <w:p w:rsidR="007A7749" w:rsidRPr="00B42EF3" w:rsidRDefault="007A774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d)</w:t>
      </w:r>
      <w:r w:rsidRPr="00B42EF3">
        <w:rPr>
          <w:rStyle w:val="slitbdy"/>
          <w:rFonts w:ascii="Times New Roman" w:hAnsi="Times New Roman"/>
          <w:color w:val="auto"/>
          <w:sz w:val="24"/>
          <w:szCs w:val="24"/>
        </w:rPr>
        <w:t xml:space="preserve"> personalul interesat îndeplineşte cerinţele de ocupare prevăzute în fişa postului, cu excepţia celei referitoare la aptitudinea medicală;</w:t>
      </w:r>
    </w:p>
    <w:p w:rsidR="007A7749" w:rsidRPr="00B42EF3" w:rsidRDefault="007A7749" w:rsidP="00E64C77">
      <w:pPr>
        <w:ind w:firstLine="720"/>
        <w:contextualSpacing/>
        <w:jc w:val="both"/>
        <w:rPr>
          <w:rStyle w:val="salnbdy"/>
          <w:rFonts w:ascii="Times New Roman" w:hAnsi="Times New Roman"/>
          <w:color w:val="auto"/>
          <w:sz w:val="24"/>
          <w:szCs w:val="24"/>
        </w:rPr>
      </w:pPr>
      <w:r w:rsidRPr="00B42EF3">
        <w:rPr>
          <w:rStyle w:val="slitttl1"/>
          <w:rFonts w:ascii="Times New Roman" w:hAnsi="Times New Roman"/>
          <w:b w:val="0"/>
          <w:color w:val="auto"/>
          <w:sz w:val="24"/>
          <w:szCs w:val="24"/>
        </w:rPr>
        <w:t>e)</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 xml:space="preserve">există avizul prevăzut la </w:t>
      </w:r>
      <w:r w:rsidRPr="00B42EF3">
        <w:rPr>
          <w:rStyle w:val="salnbdy"/>
          <w:rFonts w:ascii="Times New Roman" w:hAnsi="Times New Roman"/>
          <w:color w:val="auto"/>
          <w:sz w:val="24"/>
          <w:szCs w:val="24"/>
        </w:rPr>
        <w:t xml:space="preserve">art. </w:t>
      </w:r>
      <w:r w:rsidR="00626337" w:rsidRPr="00B42EF3">
        <w:rPr>
          <w:rStyle w:val="salnbdy"/>
          <w:rFonts w:ascii="Times New Roman" w:hAnsi="Times New Roman"/>
          <w:color w:val="auto"/>
          <w:sz w:val="24"/>
          <w:szCs w:val="24"/>
        </w:rPr>
        <w:t>17</w:t>
      </w:r>
      <w:r w:rsidR="00A868F8" w:rsidRPr="00B42EF3">
        <w:rPr>
          <w:rStyle w:val="salnbdy"/>
          <w:rFonts w:ascii="Times New Roman" w:hAnsi="Times New Roman"/>
          <w:color w:val="auto"/>
          <w:sz w:val="24"/>
          <w:szCs w:val="24"/>
        </w:rPr>
        <w:t xml:space="preserve"> </w:t>
      </w:r>
      <w:r w:rsidRPr="00B42EF3">
        <w:rPr>
          <w:rStyle w:val="salnbdy"/>
          <w:rFonts w:ascii="Times New Roman" w:hAnsi="Times New Roman"/>
          <w:color w:val="auto"/>
          <w:sz w:val="24"/>
          <w:szCs w:val="24"/>
        </w:rPr>
        <w:t xml:space="preserve">alin. (1) lit. </w:t>
      </w:r>
      <w:r w:rsidR="00387915" w:rsidRPr="00B42EF3">
        <w:rPr>
          <w:rStyle w:val="salnbdy"/>
          <w:rFonts w:ascii="Times New Roman" w:hAnsi="Times New Roman"/>
          <w:color w:val="auto"/>
          <w:sz w:val="24"/>
          <w:szCs w:val="24"/>
        </w:rPr>
        <w:t>b</w:t>
      </w:r>
      <w:r w:rsidRPr="00B42EF3">
        <w:rPr>
          <w:rStyle w:val="salnbdy"/>
          <w:rFonts w:ascii="Times New Roman" w:hAnsi="Times New Roman"/>
          <w:color w:val="auto"/>
          <w:sz w:val="24"/>
          <w:szCs w:val="24"/>
        </w:rPr>
        <w:t xml:space="preserve">) potrivit căruia </w:t>
      </w:r>
      <w:r w:rsidRPr="00B42EF3">
        <w:rPr>
          <w:shd w:val="clear" w:color="auto" w:fill="FFFFFF"/>
        </w:rPr>
        <w:t xml:space="preserve">atribuţiile funcţiilor prevăzute la art. </w:t>
      </w:r>
      <w:r w:rsidR="00626337" w:rsidRPr="00B42EF3">
        <w:rPr>
          <w:shd w:val="clear" w:color="auto" w:fill="FFFFFF"/>
        </w:rPr>
        <w:t>19</w:t>
      </w:r>
      <w:r w:rsidR="003A378A" w:rsidRPr="00B42EF3">
        <w:rPr>
          <w:shd w:val="clear" w:color="auto" w:fill="FFFFFF"/>
        </w:rPr>
        <w:t xml:space="preserve"> </w:t>
      </w:r>
      <w:r w:rsidRPr="00B42EF3">
        <w:rPr>
          <w:shd w:val="clear" w:color="auto" w:fill="FFFFFF"/>
        </w:rPr>
        <w:t>sunt compatibile cu incapacitatea dată de afecţiunea fizică şi/sau psihică şi pot fi îndeplinite fără riscul de a o agrava</w:t>
      </w:r>
      <w:r w:rsidR="00E44FD6" w:rsidRPr="00B42EF3">
        <w:rPr>
          <w:shd w:val="clear" w:color="auto" w:fill="FFFFFF"/>
        </w:rPr>
        <w:t>.</w:t>
      </w:r>
    </w:p>
    <w:p w:rsidR="007A7749" w:rsidRPr="00B42EF3" w:rsidRDefault="007A7749" w:rsidP="00E64C77">
      <w:pPr>
        <w:ind w:firstLine="720"/>
        <w:contextualSpacing/>
        <w:jc w:val="both"/>
        <w:rPr>
          <w:shd w:val="clear" w:color="auto" w:fill="FFFFFF"/>
        </w:rPr>
      </w:pPr>
    </w:p>
    <w:p w:rsidR="007A7749" w:rsidRPr="00B42EF3" w:rsidRDefault="007A7749" w:rsidP="00E64C77">
      <w:pPr>
        <w:ind w:firstLine="720"/>
        <w:contextualSpacing/>
        <w:jc w:val="both"/>
        <w:rPr>
          <w:rStyle w:val="salnbdy"/>
          <w:rFonts w:ascii="Times New Roman" w:hAnsi="Times New Roman"/>
          <w:color w:val="auto"/>
          <w:sz w:val="24"/>
          <w:szCs w:val="24"/>
        </w:rPr>
      </w:pPr>
      <w:r w:rsidRPr="00B42EF3">
        <w:rPr>
          <w:shd w:val="clear" w:color="auto" w:fill="FFFFFF"/>
        </w:rPr>
        <w:t xml:space="preserve">Art. </w:t>
      </w:r>
      <w:r w:rsidR="00556F59" w:rsidRPr="00B42EF3">
        <w:rPr>
          <w:shd w:val="clear" w:color="auto" w:fill="FFFFFF"/>
        </w:rPr>
        <w:t>21</w:t>
      </w:r>
      <w:r w:rsidR="00A868F8" w:rsidRPr="00B42EF3">
        <w:rPr>
          <w:shd w:val="clear" w:color="auto" w:fill="FFFFFF"/>
        </w:rPr>
        <w:t xml:space="preserve"> </w:t>
      </w:r>
      <w:r w:rsidR="007B1DE4">
        <w:rPr>
          <w:shd w:val="clear" w:color="auto" w:fill="FFFFFF"/>
        </w:rPr>
        <w:t xml:space="preserve">- </w:t>
      </w:r>
      <w:r w:rsidRPr="00B42EF3">
        <w:rPr>
          <w:rStyle w:val="salnbdy"/>
          <w:rFonts w:ascii="Times New Roman" w:hAnsi="Times New Roman"/>
          <w:color w:val="auto"/>
          <w:sz w:val="24"/>
          <w:szCs w:val="24"/>
        </w:rPr>
        <w:t>Rechemarea ori reîncadrarea</w:t>
      </w:r>
      <w:r w:rsidR="00F94FE1" w:rsidRPr="00B42EF3">
        <w:rPr>
          <w:rStyle w:val="salnbdy"/>
          <w:rFonts w:ascii="Times New Roman" w:hAnsi="Times New Roman"/>
          <w:color w:val="auto"/>
          <w:sz w:val="24"/>
          <w:szCs w:val="24"/>
        </w:rPr>
        <w:t xml:space="preserve"> în activitate</w:t>
      </w:r>
      <w:r w:rsidRPr="00B42EF3">
        <w:rPr>
          <w:rStyle w:val="salnbdy"/>
          <w:rFonts w:ascii="Times New Roman" w:hAnsi="Times New Roman"/>
          <w:color w:val="auto"/>
          <w:sz w:val="24"/>
          <w:szCs w:val="24"/>
        </w:rPr>
        <w:t xml:space="preserve"> se face</w:t>
      </w:r>
      <w:r w:rsidR="00A3244A">
        <w:rPr>
          <w:rStyle w:val="salnbdy"/>
          <w:rFonts w:ascii="Times New Roman" w:hAnsi="Times New Roman"/>
          <w:color w:val="auto"/>
          <w:sz w:val="24"/>
          <w:szCs w:val="24"/>
        </w:rPr>
        <w:t>,</w:t>
      </w:r>
      <w:r w:rsidRPr="00B42EF3">
        <w:rPr>
          <w:rStyle w:val="salnbdy"/>
          <w:rFonts w:ascii="Times New Roman" w:hAnsi="Times New Roman"/>
          <w:color w:val="auto"/>
          <w:sz w:val="24"/>
          <w:szCs w:val="24"/>
        </w:rPr>
        <w:t xml:space="preserve"> fără examen sau concurs, dacă:</w:t>
      </w:r>
    </w:p>
    <w:p w:rsidR="007A7749" w:rsidRPr="00B42EF3" w:rsidRDefault="007A7749" w:rsidP="00E64C77">
      <w:pPr>
        <w:ind w:firstLine="720"/>
        <w:contextualSpacing/>
        <w:jc w:val="both"/>
      </w:pPr>
      <w:r w:rsidRPr="00B42EF3">
        <w:rPr>
          <w:rStyle w:val="slitttl1"/>
          <w:rFonts w:ascii="Times New Roman" w:hAnsi="Times New Roman"/>
          <w:b w:val="0"/>
          <w:color w:val="auto"/>
          <w:sz w:val="24"/>
          <w:szCs w:val="24"/>
        </w:rPr>
        <w:t>a)</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personal</w:t>
      </w:r>
      <w:r w:rsidR="00F94FE1" w:rsidRPr="00B42EF3">
        <w:rPr>
          <w:rStyle w:val="slitbdy"/>
          <w:rFonts w:ascii="Times New Roman" w:hAnsi="Times New Roman"/>
          <w:color w:val="auto"/>
          <w:sz w:val="24"/>
          <w:szCs w:val="24"/>
        </w:rPr>
        <w:t>ul</w:t>
      </w:r>
      <w:r w:rsidRPr="00B42EF3">
        <w:rPr>
          <w:rStyle w:val="slitbdy"/>
          <w:rFonts w:ascii="Times New Roman" w:hAnsi="Times New Roman"/>
          <w:color w:val="auto"/>
          <w:sz w:val="24"/>
          <w:szCs w:val="24"/>
        </w:rPr>
        <w:t xml:space="preserve"> </w:t>
      </w:r>
      <w:r w:rsidR="00F94FE1" w:rsidRPr="00B42EF3">
        <w:rPr>
          <w:rStyle w:val="slitbdy"/>
          <w:rFonts w:ascii="Times New Roman" w:hAnsi="Times New Roman"/>
          <w:color w:val="auto"/>
          <w:sz w:val="24"/>
          <w:szCs w:val="24"/>
        </w:rPr>
        <w:t xml:space="preserve">interesat </w:t>
      </w:r>
      <w:r w:rsidRPr="00B42EF3">
        <w:rPr>
          <w:rStyle w:val="slitbdy"/>
          <w:rFonts w:ascii="Times New Roman" w:hAnsi="Times New Roman"/>
          <w:color w:val="auto"/>
          <w:sz w:val="24"/>
          <w:szCs w:val="24"/>
        </w:rPr>
        <w:t>a depus cerere pentru numirea într-o funcţie, în condiţiile prezentului ordin, ulterior încetării raporturilor de serviciu/muncă;</w:t>
      </w:r>
    </w:p>
    <w:p w:rsidR="007A7749" w:rsidRPr="00B42EF3" w:rsidRDefault="007A7749" w:rsidP="00E64C77">
      <w:pPr>
        <w:ind w:firstLine="720"/>
        <w:contextualSpacing/>
        <w:jc w:val="both"/>
        <w:rPr>
          <w:shd w:val="clear" w:color="auto" w:fill="FFFFFF"/>
        </w:rPr>
      </w:pPr>
      <w:r w:rsidRPr="00B42EF3">
        <w:rPr>
          <w:rStyle w:val="slitttl1"/>
          <w:rFonts w:ascii="Times New Roman" w:hAnsi="Times New Roman"/>
          <w:b w:val="0"/>
          <w:color w:val="auto"/>
          <w:sz w:val="24"/>
          <w:szCs w:val="24"/>
        </w:rPr>
        <w:lastRenderedPageBreak/>
        <w:t>b)</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există un post vacant;</w:t>
      </w:r>
    </w:p>
    <w:p w:rsidR="007A7749" w:rsidRPr="00B42EF3" w:rsidRDefault="007A7749" w:rsidP="00E64C77">
      <w:pPr>
        <w:ind w:firstLine="720"/>
        <w:contextualSpacing/>
        <w:jc w:val="both"/>
        <w:rPr>
          <w:rStyle w:val="slitbdy"/>
          <w:rFonts w:ascii="Times New Roman" w:hAnsi="Times New Roman"/>
          <w:color w:val="auto"/>
          <w:sz w:val="24"/>
          <w:szCs w:val="24"/>
        </w:rPr>
      </w:pPr>
      <w:r w:rsidRPr="00B42EF3">
        <w:rPr>
          <w:rStyle w:val="slitttl1"/>
          <w:rFonts w:ascii="Times New Roman" w:hAnsi="Times New Roman"/>
          <w:b w:val="0"/>
          <w:color w:val="auto"/>
          <w:sz w:val="24"/>
          <w:szCs w:val="24"/>
        </w:rPr>
        <w:t>c)</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 xml:space="preserve">sunt îndeplinite condiţiile prevăzute la art. </w:t>
      </w:r>
      <w:r w:rsidR="00626337" w:rsidRPr="00B42EF3">
        <w:rPr>
          <w:rStyle w:val="slitbdy"/>
          <w:rFonts w:ascii="Times New Roman" w:hAnsi="Times New Roman"/>
          <w:color w:val="auto"/>
          <w:sz w:val="24"/>
          <w:szCs w:val="24"/>
        </w:rPr>
        <w:t>20</w:t>
      </w:r>
      <w:r w:rsidR="003A378A" w:rsidRPr="00B42EF3">
        <w:rPr>
          <w:rStyle w:val="slitbdy"/>
          <w:rFonts w:ascii="Times New Roman" w:hAnsi="Times New Roman"/>
          <w:color w:val="auto"/>
          <w:sz w:val="24"/>
          <w:szCs w:val="24"/>
        </w:rPr>
        <w:t xml:space="preserve"> </w:t>
      </w:r>
      <w:r w:rsidRPr="00B42EF3">
        <w:rPr>
          <w:rStyle w:val="slitbdy"/>
          <w:rFonts w:ascii="Times New Roman" w:hAnsi="Times New Roman"/>
          <w:color w:val="auto"/>
          <w:sz w:val="24"/>
          <w:szCs w:val="24"/>
        </w:rPr>
        <w:t>lit. b) – e);</w:t>
      </w:r>
    </w:p>
    <w:p w:rsidR="007A7749" w:rsidRPr="00B42EF3" w:rsidRDefault="007A7749" w:rsidP="00E64C77">
      <w:pPr>
        <w:ind w:firstLine="720"/>
        <w:contextualSpacing/>
        <w:jc w:val="both"/>
        <w:rPr>
          <w:rStyle w:val="slitbdy"/>
          <w:rFonts w:ascii="Times New Roman" w:hAnsi="Times New Roman"/>
          <w:color w:val="auto"/>
          <w:sz w:val="24"/>
          <w:szCs w:val="24"/>
        </w:rPr>
      </w:pPr>
      <w:r w:rsidRPr="00B42EF3">
        <w:rPr>
          <w:rStyle w:val="slitttl1"/>
          <w:rFonts w:ascii="Times New Roman" w:hAnsi="Times New Roman"/>
          <w:b w:val="0"/>
          <w:color w:val="auto"/>
          <w:sz w:val="24"/>
          <w:szCs w:val="24"/>
        </w:rPr>
        <w:t>d)</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 xml:space="preserve">sunt îndeplinite condiţiile prevăzute de Legea nr. 80/1995 privind statutul cadrelor militare, </w:t>
      </w:r>
      <w:r w:rsidR="008F407F" w:rsidRPr="00B42EF3">
        <w:rPr>
          <w:rStyle w:val="slitbdy"/>
          <w:rFonts w:ascii="Times New Roman" w:hAnsi="Times New Roman"/>
          <w:color w:val="auto"/>
          <w:sz w:val="24"/>
          <w:szCs w:val="24"/>
        </w:rPr>
        <w:t xml:space="preserve">cu modificările și completările ulterioare, </w:t>
      </w:r>
      <w:r w:rsidRPr="00B42EF3">
        <w:rPr>
          <w:rStyle w:val="slitbdy"/>
          <w:rFonts w:ascii="Times New Roman" w:hAnsi="Times New Roman"/>
          <w:color w:val="auto"/>
          <w:sz w:val="24"/>
          <w:szCs w:val="24"/>
        </w:rPr>
        <w:t>de Legea nr. 360/2002 privind Statutul polițistului, cu modificările şi completările ulterioare, sau, după caz, c</w:t>
      </w:r>
      <w:r w:rsidRPr="00B42EF3">
        <w:rPr>
          <w:shd w:val="clear" w:color="auto" w:fill="FFFFFF"/>
        </w:rPr>
        <w:t>ondiţiile generale legale prevăzute pentru funcţionarii publici</w:t>
      </w:r>
      <w:r w:rsidRPr="00B42EF3">
        <w:rPr>
          <w:rStyle w:val="slitbdy"/>
          <w:rFonts w:ascii="Times New Roman" w:hAnsi="Times New Roman"/>
          <w:color w:val="auto"/>
          <w:sz w:val="24"/>
          <w:szCs w:val="24"/>
        </w:rPr>
        <w:t xml:space="preserve"> ori de legislaţia muncii, precum şi condiţiile şi criteriile prevăzute de actele normative privind activitatea de management</w:t>
      </w:r>
      <w:r w:rsidR="00C84D73" w:rsidRPr="00B42EF3">
        <w:rPr>
          <w:rStyle w:val="slitbdy"/>
          <w:rFonts w:ascii="Times New Roman" w:hAnsi="Times New Roman"/>
          <w:color w:val="auto"/>
          <w:sz w:val="24"/>
          <w:szCs w:val="24"/>
        </w:rPr>
        <w:t xml:space="preserve"> resurse umane în unităţile MAI;</w:t>
      </w:r>
    </w:p>
    <w:p w:rsidR="00C84D73" w:rsidRPr="00B42EF3" w:rsidRDefault="00C84D73" w:rsidP="00E64C77">
      <w:pPr>
        <w:ind w:firstLine="720"/>
        <w:contextualSpacing/>
        <w:jc w:val="both"/>
        <w:rPr>
          <w:rStyle w:val="slitbdy"/>
          <w:rFonts w:ascii="Times New Roman" w:hAnsi="Times New Roman"/>
          <w:color w:val="auto"/>
          <w:sz w:val="24"/>
          <w:szCs w:val="24"/>
        </w:rPr>
      </w:pPr>
      <w:r w:rsidRPr="00B42EF3">
        <w:rPr>
          <w:rStyle w:val="slitbdy"/>
          <w:rFonts w:ascii="Times New Roman" w:hAnsi="Times New Roman"/>
          <w:color w:val="auto"/>
          <w:sz w:val="24"/>
          <w:szCs w:val="24"/>
        </w:rPr>
        <w:t xml:space="preserve">e) personalul solicitant nu a mai beneficiat </w:t>
      </w:r>
      <w:r w:rsidR="00FE6EBF" w:rsidRPr="00B42EF3">
        <w:rPr>
          <w:rStyle w:val="slitbdy"/>
          <w:rFonts w:ascii="Times New Roman" w:hAnsi="Times New Roman"/>
          <w:color w:val="auto"/>
          <w:sz w:val="24"/>
          <w:szCs w:val="24"/>
        </w:rPr>
        <w:t xml:space="preserve">de </w:t>
      </w:r>
      <w:r w:rsidR="00FE6EBF" w:rsidRPr="00B42EF3">
        <w:rPr>
          <w:rStyle w:val="salnbdy"/>
          <w:rFonts w:ascii="Times New Roman" w:hAnsi="Times New Roman"/>
          <w:color w:val="auto"/>
          <w:sz w:val="24"/>
          <w:szCs w:val="24"/>
        </w:rPr>
        <w:t>rechemare ori reîncadrarea în activitate</w:t>
      </w:r>
      <w:r w:rsidRPr="00B42EF3">
        <w:rPr>
          <w:rStyle w:val="slitbdy"/>
          <w:rFonts w:ascii="Times New Roman" w:hAnsi="Times New Roman"/>
          <w:color w:val="auto"/>
          <w:sz w:val="24"/>
          <w:szCs w:val="24"/>
        </w:rPr>
        <w:t xml:space="preserve"> </w:t>
      </w:r>
      <w:r w:rsidR="007737A5" w:rsidRPr="00B42EF3">
        <w:rPr>
          <w:rStyle w:val="slitbdy"/>
          <w:rFonts w:ascii="Times New Roman" w:hAnsi="Times New Roman"/>
          <w:color w:val="auto"/>
          <w:sz w:val="24"/>
          <w:szCs w:val="24"/>
        </w:rPr>
        <w:t>în condițiile prezentelor norme.</w:t>
      </w:r>
    </w:p>
    <w:p w:rsidR="00E01033" w:rsidRDefault="00E01033" w:rsidP="00E64C77">
      <w:pPr>
        <w:pStyle w:val="Frspaiere"/>
        <w:ind w:firstLine="720"/>
        <w:contextualSpacing/>
        <w:jc w:val="both"/>
        <w:rPr>
          <w:rFonts w:ascii="Times New Roman" w:eastAsia="Times New Roman" w:hAnsi="Times New Roman" w:cs="Times New Roman"/>
          <w:b/>
          <w:sz w:val="24"/>
          <w:szCs w:val="24"/>
          <w:lang w:val="ro-RO"/>
        </w:rPr>
      </w:pPr>
    </w:p>
    <w:p w:rsidR="00EF3998" w:rsidRPr="00B42EF3" w:rsidRDefault="00EF3998" w:rsidP="00E64C77">
      <w:pPr>
        <w:pStyle w:val="Frspaiere"/>
        <w:ind w:firstLine="720"/>
        <w:contextualSpacing/>
        <w:jc w:val="both"/>
        <w:rPr>
          <w:rFonts w:ascii="Times New Roman" w:eastAsia="Times New Roman" w:hAnsi="Times New Roman" w:cs="Times New Roman"/>
          <w:b/>
          <w:sz w:val="24"/>
          <w:szCs w:val="24"/>
          <w:lang w:val="ro-RO"/>
        </w:rPr>
      </w:pPr>
    </w:p>
    <w:p w:rsidR="007A7749" w:rsidRPr="00B42EF3" w:rsidRDefault="00C60F71" w:rsidP="00E64C77">
      <w:pPr>
        <w:pStyle w:val="Frspaiere"/>
        <w:ind w:firstLine="720"/>
        <w:contextualSpacing/>
        <w:jc w:val="both"/>
        <w:rPr>
          <w:rFonts w:ascii="Times New Roman" w:eastAsia="Times New Roman" w:hAnsi="Times New Roman" w:cs="Times New Roman"/>
          <w:b/>
          <w:sz w:val="24"/>
          <w:szCs w:val="24"/>
          <w:lang w:val="ro-RO"/>
        </w:rPr>
      </w:pPr>
      <w:r w:rsidRPr="00C60F71">
        <w:rPr>
          <w:rFonts w:ascii="Times New Roman" w:eastAsia="Times New Roman" w:hAnsi="Times New Roman" w:cs="Times New Roman"/>
          <w:b/>
          <w:sz w:val="24"/>
          <w:szCs w:val="24"/>
          <w:lang w:val="ro-RO"/>
        </w:rPr>
        <w:t>§</w:t>
      </w:r>
      <w:r w:rsidR="00A0336D" w:rsidRPr="00B42EF3">
        <w:rPr>
          <w:rFonts w:ascii="Times New Roman" w:eastAsia="Times New Roman" w:hAnsi="Times New Roman" w:cs="Times New Roman"/>
          <w:b/>
          <w:sz w:val="24"/>
          <w:szCs w:val="24"/>
          <w:lang w:val="ro-RO"/>
        </w:rPr>
        <w:t xml:space="preserve">3. </w:t>
      </w:r>
      <w:r w:rsidR="007A7749" w:rsidRPr="00B42EF3">
        <w:rPr>
          <w:rFonts w:ascii="Times New Roman" w:eastAsia="Times New Roman" w:hAnsi="Times New Roman" w:cs="Times New Roman"/>
          <w:b/>
          <w:sz w:val="24"/>
          <w:szCs w:val="24"/>
          <w:lang w:val="ro-RO"/>
        </w:rPr>
        <w:t>Aspecte procedurale privind menţinerea, rechemarea ori reîncadrarea</w:t>
      </w:r>
      <w:r w:rsidR="00863C63" w:rsidRPr="00B42EF3">
        <w:rPr>
          <w:rFonts w:ascii="Times New Roman" w:eastAsia="Times New Roman" w:hAnsi="Times New Roman" w:cs="Times New Roman"/>
          <w:b/>
          <w:sz w:val="24"/>
          <w:szCs w:val="24"/>
          <w:lang w:val="ro-RO"/>
        </w:rPr>
        <w:t xml:space="preserve"> în activitate</w:t>
      </w:r>
      <w:r w:rsidR="007A7749" w:rsidRPr="00B42EF3">
        <w:rPr>
          <w:rFonts w:ascii="Times New Roman" w:eastAsia="Times New Roman" w:hAnsi="Times New Roman" w:cs="Times New Roman"/>
          <w:b/>
          <w:sz w:val="24"/>
          <w:szCs w:val="24"/>
          <w:lang w:val="ro-RO"/>
        </w:rPr>
        <w:t xml:space="preserve"> </w:t>
      </w:r>
      <w:r>
        <w:rPr>
          <w:rFonts w:ascii="Times New Roman" w:eastAsia="Times New Roman" w:hAnsi="Times New Roman" w:cs="Times New Roman"/>
          <w:b/>
          <w:sz w:val="24"/>
          <w:szCs w:val="24"/>
          <w:lang w:val="ro-RO"/>
        </w:rPr>
        <w:t xml:space="preserve">a </w:t>
      </w:r>
      <w:r w:rsidR="007A7749" w:rsidRPr="00B42EF3">
        <w:rPr>
          <w:rFonts w:ascii="Times New Roman" w:eastAsia="Times New Roman" w:hAnsi="Times New Roman" w:cs="Times New Roman"/>
          <w:b/>
          <w:sz w:val="24"/>
          <w:szCs w:val="24"/>
          <w:lang w:val="ro-RO"/>
        </w:rPr>
        <w:t>personalului participant rănit, invalid, precum şi a celui care a dobândit afecţiuni fizice şi/sau psihice</w:t>
      </w:r>
    </w:p>
    <w:p w:rsidR="007A7749"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Fonts w:ascii="Times New Roman" w:hAnsi="Times New Roman"/>
          <w:b w:val="0"/>
          <w:color w:val="auto"/>
          <w:sz w:val="24"/>
          <w:szCs w:val="24"/>
          <w:shd w:val="clear" w:color="auto" w:fill="FFFFFF"/>
          <w:lang w:val="ro-RO"/>
        </w:rPr>
        <w:t xml:space="preserve">Art. </w:t>
      </w:r>
      <w:r w:rsidR="00C60F71" w:rsidRPr="00B42EF3">
        <w:rPr>
          <w:rFonts w:ascii="Times New Roman" w:hAnsi="Times New Roman"/>
          <w:b w:val="0"/>
          <w:color w:val="auto"/>
          <w:sz w:val="24"/>
          <w:szCs w:val="24"/>
          <w:shd w:val="clear" w:color="auto" w:fill="FFFFFF"/>
          <w:lang w:val="ro-RO"/>
        </w:rPr>
        <w:t>22</w:t>
      </w:r>
      <w:r w:rsidR="00C60F71">
        <w:rPr>
          <w:rFonts w:ascii="Times New Roman" w:hAnsi="Times New Roman"/>
          <w:b w:val="0"/>
          <w:color w:val="auto"/>
          <w:sz w:val="24"/>
          <w:szCs w:val="24"/>
          <w:shd w:val="clear" w:color="auto" w:fill="FFFFFF"/>
          <w:lang w:val="ro-RO"/>
        </w:rPr>
        <w:t xml:space="preserve"> - </w:t>
      </w:r>
      <w:r w:rsidRPr="00B42EF3">
        <w:rPr>
          <w:rStyle w:val="salnttl1"/>
          <w:rFonts w:ascii="Times New Roman" w:eastAsia="Times New Roman" w:hAnsi="Times New Roman"/>
          <w:color w:val="auto"/>
          <w:sz w:val="24"/>
          <w:szCs w:val="24"/>
          <w:lang w:val="ro-RO"/>
        </w:rPr>
        <w:t xml:space="preserve">(1) </w:t>
      </w:r>
      <w:r w:rsidRPr="00B42EF3">
        <w:rPr>
          <w:rStyle w:val="salnbdy"/>
          <w:rFonts w:ascii="Times New Roman" w:eastAsia="Times New Roman" w:hAnsi="Times New Roman"/>
          <w:b w:val="0"/>
          <w:color w:val="auto"/>
          <w:sz w:val="24"/>
          <w:szCs w:val="24"/>
          <w:lang w:val="ro-RO"/>
        </w:rPr>
        <w:t>Cererea se depune la secretariatul unităţii MAI interesate, împreună cu documentele cerute pentru fiecare categorie de solicitant, şi se soluţionează în maximum 45 de zile de la data înregistrării.</w:t>
      </w:r>
    </w:p>
    <w:p w:rsidR="007A7749" w:rsidRPr="00B42EF3" w:rsidRDefault="007A7749" w:rsidP="00E64C77">
      <w:pPr>
        <w:pStyle w:val="sartttl"/>
        <w:ind w:firstLine="720"/>
        <w:contextualSpacing/>
        <w:jc w:val="both"/>
        <w:rPr>
          <w:rFonts w:ascii="Times New Roman" w:eastAsia="Times New Roman" w:hAnsi="Times New Roman"/>
          <w:b w:val="0"/>
          <w:color w:val="auto"/>
          <w:sz w:val="24"/>
          <w:szCs w:val="24"/>
          <w:shd w:val="clear" w:color="auto" w:fill="FFFFFF"/>
          <w:lang w:val="ro-RO"/>
        </w:rPr>
      </w:pPr>
      <w:r w:rsidRPr="00B42EF3">
        <w:rPr>
          <w:rStyle w:val="salnttl1"/>
          <w:rFonts w:ascii="Times New Roman" w:eastAsia="Times New Roman" w:hAnsi="Times New Roman"/>
          <w:color w:val="auto"/>
          <w:sz w:val="24"/>
          <w:szCs w:val="24"/>
          <w:lang w:val="ro-RO"/>
        </w:rPr>
        <w:t xml:space="preserve">(2) </w:t>
      </w:r>
      <w:r w:rsidRPr="00B42EF3">
        <w:rPr>
          <w:rStyle w:val="salnbdy"/>
          <w:rFonts w:ascii="Times New Roman" w:eastAsia="Times New Roman" w:hAnsi="Times New Roman"/>
          <w:b w:val="0"/>
          <w:color w:val="auto"/>
          <w:sz w:val="24"/>
          <w:szCs w:val="24"/>
          <w:lang w:val="ro-RO"/>
        </w:rPr>
        <w:t>Cererea trebuie să cuprindă şi op</w:t>
      </w:r>
      <w:r w:rsidR="00863C63" w:rsidRPr="00B42EF3">
        <w:rPr>
          <w:rStyle w:val="salnbdy"/>
          <w:rFonts w:ascii="Times New Roman" w:eastAsia="Times New Roman" w:hAnsi="Times New Roman"/>
          <w:b w:val="0"/>
          <w:color w:val="auto"/>
          <w:sz w:val="24"/>
          <w:szCs w:val="24"/>
          <w:lang w:val="ro-RO"/>
        </w:rPr>
        <w:t>ţiunile cu privire la funcțiile</w:t>
      </w:r>
      <w:r w:rsidRPr="00B42EF3">
        <w:rPr>
          <w:rStyle w:val="salnbdy"/>
          <w:rFonts w:ascii="Times New Roman" w:eastAsia="Times New Roman" w:hAnsi="Times New Roman"/>
          <w:b w:val="0"/>
          <w:color w:val="auto"/>
          <w:sz w:val="24"/>
          <w:szCs w:val="24"/>
          <w:lang w:val="ro-RO"/>
        </w:rPr>
        <w:t xml:space="preserve"> stabilite conform </w:t>
      </w:r>
      <w:r w:rsidRPr="00B42EF3">
        <w:rPr>
          <w:rStyle w:val="slgi1"/>
          <w:rFonts w:ascii="Times New Roman" w:hAnsi="Times New Roman"/>
          <w:b w:val="0"/>
          <w:color w:val="auto"/>
          <w:sz w:val="24"/>
          <w:szCs w:val="24"/>
          <w:u w:val="none"/>
          <w:lang w:val="ro-RO"/>
        </w:rPr>
        <w:t xml:space="preserve">art. </w:t>
      </w:r>
      <w:r w:rsidR="00626337" w:rsidRPr="00B42EF3">
        <w:rPr>
          <w:rStyle w:val="slgi1"/>
          <w:rFonts w:ascii="Times New Roman" w:hAnsi="Times New Roman"/>
          <w:b w:val="0"/>
          <w:color w:val="auto"/>
          <w:sz w:val="24"/>
          <w:szCs w:val="24"/>
          <w:u w:val="none"/>
          <w:lang w:val="ro-RO"/>
        </w:rPr>
        <w:t>19</w:t>
      </w:r>
      <w:r w:rsidRPr="00B42EF3">
        <w:rPr>
          <w:rStyle w:val="salnbdy"/>
          <w:rFonts w:ascii="Times New Roman" w:eastAsia="Times New Roman" w:hAnsi="Times New Roman"/>
          <w:b w:val="0"/>
          <w:color w:val="auto"/>
          <w:sz w:val="24"/>
          <w:szCs w:val="24"/>
          <w:lang w:val="ro-RO"/>
        </w:rPr>
        <w:t xml:space="preserve">, unităţile MAI, localităţile sau/şi regiunile geografice în care solicitantul acceptă să fie </w:t>
      </w:r>
      <w:r w:rsidR="00863C63" w:rsidRPr="00B42EF3">
        <w:rPr>
          <w:rStyle w:val="salnbdy"/>
          <w:rFonts w:ascii="Times New Roman" w:eastAsia="Times New Roman" w:hAnsi="Times New Roman"/>
          <w:b w:val="0"/>
          <w:color w:val="auto"/>
          <w:sz w:val="24"/>
          <w:szCs w:val="24"/>
          <w:lang w:val="ro-RO"/>
        </w:rPr>
        <w:t>menținut,</w:t>
      </w:r>
      <w:r w:rsidRPr="00B42EF3">
        <w:rPr>
          <w:rStyle w:val="salnbdy"/>
          <w:rFonts w:ascii="Times New Roman" w:eastAsia="Times New Roman" w:hAnsi="Times New Roman"/>
          <w:b w:val="0"/>
          <w:color w:val="auto"/>
          <w:sz w:val="24"/>
          <w:szCs w:val="24"/>
          <w:lang w:val="ro-RO"/>
        </w:rPr>
        <w:t xml:space="preserve"> </w:t>
      </w:r>
      <w:r w:rsidR="00666CC2" w:rsidRPr="00B42EF3">
        <w:rPr>
          <w:rStyle w:val="salnbdy"/>
          <w:rFonts w:ascii="Times New Roman" w:eastAsia="Times New Roman" w:hAnsi="Times New Roman"/>
          <w:b w:val="0"/>
          <w:color w:val="auto"/>
          <w:sz w:val="24"/>
          <w:szCs w:val="24"/>
          <w:lang w:val="ro-RO"/>
        </w:rPr>
        <w:t>rechemat ori reîncadrat</w:t>
      </w:r>
      <w:r w:rsidR="00863C63" w:rsidRPr="00B42EF3">
        <w:rPr>
          <w:rStyle w:val="salnbdy"/>
          <w:rFonts w:ascii="Times New Roman" w:eastAsia="Times New Roman" w:hAnsi="Times New Roman"/>
          <w:b w:val="0"/>
          <w:color w:val="auto"/>
          <w:sz w:val="24"/>
          <w:szCs w:val="24"/>
          <w:lang w:val="ro-RO"/>
        </w:rPr>
        <w:t xml:space="preserve"> în activitate</w:t>
      </w:r>
      <w:r w:rsidRPr="00B42EF3">
        <w:rPr>
          <w:rStyle w:val="salnbdy"/>
          <w:rFonts w:ascii="Times New Roman" w:eastAsia="Times New Roman" w:hAnsi="Times New Roman"/>
          <w:b w:val="0"/>
          <w:color w:val="auto"/>
          <w:sz w:val="24"/>
          <w:szCs w:val="24"/>
          <w:lang w:val="ro-RO"/>
        </w:rPr>
        <w:t>.</w:t>
      </w:r>
    </w:p>
    <w:p w:rsidR="007A7749" w:rsidRPr="00B42EF3" w:rsidRDefault="007A7749" w:rsidP="00E64C77">
      <w:pPr>
        <w:pStyle w:val="sartttl"/>
        <w:ind w:firstLine="720"/>
        <w:contextualSpacing/>
        <w:jc w:val="both"/>
        <w:rPr>
          <w:rFonts w:ascii="Times New Roman" w:hAnsi="Times New Roman"/>
          <w:color w:val="auto"/>
          <w:sz w:val="24"/>
          <w:szCs w:val="24"/>
          <w:shd w:val="clear" w:color="auto" w:fill="FFFFFF"/>
          <w:lang w:val="ro-RO"/>
        </w:rPr>
      </w:pPr>
    </w:p>
    <w:p w:rsidR="007A7749"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Fonts w:ascii="Times New Roman" w:hAnsi="Times New Roman"/>
          <w:b w:val="0"/>
          <w:color w:val="auto"/>
          <w:sz w:val="24"/>
          <w:szCs w:val="24"/>
          <w:shd w:val="clear" w:color="auto" w:fill="FFFFFF"/>
          <w:lang w:val="ro-RO"/>
        </w:rPr>
        <w:t xml:space="preserve">Art. </w:t>
      </w:r>
      <w:r w:rsidR="00556F59" w:rsidRPr="00B42EF3">
        <w:rPr>
          <w:rFonts w:ascii="Times New Roman" w:hAnsi="Times New Roman"/>
          <w:b w:val="0"/>
          <w:color w:val="auto"/>
          <w:sz w:val="24"/>
          <w:szCs w:val="24"/>
          <w:shd w:val="clear" w:color="auto" w:fill="FFFFFF"/>
          <w:lang w:val="ro-RO"/>
        </w:rPr>
        <w:t xml:space="preserve">23 </w:t>
      </w:r>
      <w:r w:rsidR="00C60F71">
        <w:rPr>
          <w:rFonts w:ascii="Times New Roman" w:hAnsi="Times New Roman"/>
          <w:b w:val="0"/>
          <w:color w:val="auto"/>
          <w:sz w:val="24"/>
          <w:szCs w:val="24"/>
          <w:shd w:val="clear" w:color="auto" w:fill="FFFFFF"/>
          <w:lang w:val="ro-RO"/>
        </w:rPr>
        <w:t xml:space="preserve">- </w:t>
      </w:r>
      <w:r w:rsidRPr="00B42EF3">
        <w:rPr>
          <w:rFonts w:ascii="Times New Roman" w:hAnsi="Times New Roman"/>
          <w:b w:val="0"/>
          <w:color w:val="auto"/>
          <w:sz w:val="24"/>
          <w:szCs w:val="24"/>
          <w:shd w:val="clear" w:color="auto" w:fill="FFFFFF"/>
          <w:lang w:val="ro-RO"/>
        </w:rPr>
        <w:t xml:space="preserve">(1) </w:t>
      </w:r>
      <w:r w:rsidR="002B41E7" w:rsidRPr="00B42EF3">
        <w:rPr>
          <w:rStyle w:val="salnbdy"/>
          <w:rFonts w:ascii="Times New Roman" w:eastAsia="Times New Roman" w:hAnsi="Times New Roman"/>
          <w:b w:val="0"/>
          <w:color w:val="auto"/>
          <w:sz w:val="24"/>
          <w:szCs w:val="24"/>
          <w:lang w:val="ro-RO"/>
        </w:rPr>
        <w:t xml:space="preserve">Cererea </w:t>
      </w:r>
      <w:r w:rsidRPr="00B42EF3">
        <w:rPr>
          <w:rStyle w:val="salnbdy"/>
          <w:rFonts w:ascii="Times New Roman" w:eastAsia="Times New Roman" w:hAnsi="Times New Roman"/>
          <w:b w:val="0"/>
          <w:color w:val="auto"/>
          <w:sz w:val="24"/>
          <w:szCs w:val="24"/>
          <w:lang w:val="ro-RO"/>
        </w:rPr>
        <w:t>privind menţinerea în activitate</w:t>
      </w:r>
      <w:r w:rsidR="00863C63" w:rsidRPr="00B42EF3">
        <w:rPr>
          <w:rStyle w:val="salnbdy"/>
          <w:rFonts w:ascii="Times New Roman" w:eastAsia="Times New Roman" w:hAnsi="Times New Roman"/>
          <w:b w:val="0"/>
          <w:color w:val="auto"/>
          <w:sz w:val="24"/>
          <w:szCs w:val="24"/>
          <w:lang w:val="ro-RO"/>
        </w:rPr>
        <w:t xml:space="preserve"> trebuie însoțită de următoarele documente</w:t>
      </w:r>
      <w:r w:rsidRPr="00B42EF3">
        <w:rPr>
          <w:rStyle w:val="salnbdy"/>
          <w:rFonts w:ascii="Times New Roman" w:eastAsia="Times New Roman" w:hAnsi="Times New Roman"/>
          <w:b w:val="0"/>
          <w:color w:val="auto"/>
          <w:sz w:val="24"/>
          <w:szCs w:val="24"/>
          <w:lang w:val="ro-RO"/>
        </w:rPr>
        <w:t>, în fotocopie:</w:t>
      </w:r>
    </w:p>
    <w:p w:rsidR="007A7749" w:rsidRPr="00B42EF3" w:rsidRDefault="007A7749" w:rsidP="00E64C77">
      <w:pPr>
        <w:ind w:firstLine="720"/>
        <w:contextualSpacing/>
        <w:jc w:val="both"/>
        <w:rPr>
          <w:b/>
        </w:rPr>
      </w:pPr>
      <w:r w:rsidRPr="00B42EF3">
        <w:rPr>
          <w:rStyle w:val="slitttl1"/>
          <w:rFonts w:ascii="Times New Roman" w:hAnsi="Times New Roman"/>
          <w:b w:val="0"/>
          <w:color w:val="auto"/>
          <w:sz w:val="24"/>
          <w:szCs w:val="24"/>
        </w:rPr>
        <w:t xml:space="preserve">a) </w:t>
      </w:r>
      <w:r w:rsidRPr="00B42EF3">
        <w:rPr>
          <w:rStyle w:val="slitbdy"/>
          <w:rFonts w:ascii="Times New Roman" w:hAnsi="Times New Roman"/>
          <w:color w:val="auto"/>
          <w:sz w:val="24"/>
          <w:szCs w:val="24"/>
        </w:rPr>
        <w:t>actul de identitate;</w:t>
      </w:r>
    </w:p>
    <w:p w:rsidR="007A7749" w:rsidRPr="00B42EF3" w:rsidRDefault="007A774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b)</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decizia medicală avizată;</w:t>
      </w:r>
    </w:p>
    <w:p w:rsidR="007A7749" w:rsidRPr="00B42EF3" w:rsidRDefault="007A7749" w:rsidP="00E64C77">
      <w:pPr>
        <w:ind w:firstLine="720"/>
        <w:contextualSpacing/>
        <w:jc w:val="both"/>
        <w:rPr>
          <w:rStyle w:val="salnttl1"/>
          <w:rFonts w:ascii="Times New Roman" w:hAnsi="Times New Roman"/>
          <w:color w:val="auto"/>
          <w:sz w:val="24"/>
          <w:szCs w:val="24"/>
          <w:specVanish w:val="0"/>
        </w:rPr>
      </w:pPr>
      <w:r w:rsidRPr="00B42EF3">
        <w:rPr>
          <w:rStyle w:val="slitttl1"/>
          <w:rFonts w:ascii="Times New Roman" w:hAnsi="Times New Roman"/>
          <w:b w:val="0"/>
          <w:color w:val="auto"/>
          <w:sz w:val="24"/>
          <w:szCs w:val="24"/>
        </w:rPr>
        <w:t>c)</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formularul pentru înregistrarea accidentelor de muncă</w:t>
      </w:r>
      <w:r w:rsidR="0057439B">
        <w:rPr>
          <w:rStyle w:val="slitbdy"/>
          <w:rFonts w:ascii="Times New Roman" w:hAnsi="Times New Roman"/>
          <w:color w:val="auto"/>
          <w:sz w:val="24"/>
          <w:szCs w:val="24"/>
        </w:rPr>
        <w:t>, denumit în continuare</w:t>
      </w:r>
      <w:r w:rsidR="000520FB">
        <w:rPr>
          <w:rStyle w:val="slitbdy"/>
          <w:rFonts w:ascii="Times New Roman" w:hAnsi="Times New Roman"/>
          <w:color w:val="auto"/>
          <w:sz w:val="24"/>
          <w:szCs w:val="24"/>
        </w:rPr>
        <w:t xml:space="preserve"> </w:t>
      </w:r>
      <w:r w:rsidRPr="00B42EF3">
        <w:rPr>
          <w:rStyle w:val="slitbdy"/>
          <w:rFonts w:ascii="Times New Roman" w:hAnsi="Times New Roman"/>
          <w:color w:val="auto"/>
          <w:sz w:val="24"/>
          <w:szCs w:val="24"/>
        </w:rPr>
        <w:t xml:space="preserve">FIAM, procesul-verbal de cercetare a evenimentului sau, după caz, </w:t>
      </w:r>
      <w:r w:rsidRPr="00B42EF3">
        <w:rPr>
          <w:rStyle w:val="salnttl1"/>
          <w:rFonts w:ascii="Times New Roman" w:hAnsi="Times New Roman"/>
          <w:b w:val="0"/>
          <w:color w:val="auto"/>
          <w:sz w:val="24"/>
          <w:szCs w:val="24"/>
        </w:rPr>
        <w:t>documentele pentru investigarea unui accident de muncă emise de organizația internațională</w:t>
      </w:r>
      <w:r w:rsidRPr="00B42EF3">
        <w:rPr>
          <w:rStyle w:val="salnttl1"/>
          <w:rFonts w:ascii="Times New Roman" w:hAnsi="Times New Roman"/>
          <w:color w:val="auto"/>
          <w:sz w:val="24"/>
          <w:szCs w:val="24"/>
        </w:rPr>
        <w:t xml:space="preserve"> </w:t>
      </w:r>
      <w:r w:rsidRPr="00B42EF3">
        <w:rPr>
          <w:rStyle w:val="salnttl1"/>
          <w:rFonts w:ascii="Times New Roman" w:hAnsi="Times New Roman"/>
          <w:b w:val="0"/>
          <w:color w:val="auto"/>
          <w:sz w:val="24"/>
          <w:szCs w:val="24"/>
        </w:rPr>
        <w:t xml:space="preserve">care gestionează </w:t>
      </w:r>
      <w:r w:rsidR="00B12CF3" w:rsidRPr="00B42EF3">
        <w:t>acțiunea militară, misiunea sau operația</w:t>
      </w:r>
      <w:r w:rsidRPr="00B42EF3">
        <w:rPr>
          <w:rStyle w:val="salnttl1"/>
          <w:rFonts w:ascii="Times New Roman" w:hAnsi="Times New Roman"/>
          <w:b w:val="0"/>
          <w:color w:val="auto"/>
          <w:sz w:val="24"/>
          <w:szCs w:val="24"/>
        </w:rPr>
        <w:t>.</w:t>
      </w:r>
    </w:p>
    <w:p w:rsidR="007A7749" w:rsidRPr="00B42EF3" w:rsidRDefault="007A7749" w:rsidP="00E64C77">
      <w:pPr>
        <w:ind w:firstLine="720"/>
        <w:contextualSpacing/>
        <w:jc w:val="both"/>
        <w:rPr>
          <w:rStyle w:val="salnbdy"/>
          <w:rFonts w:ascii="Times New Roman" w:hAnsi="Times New Roman"/>
          <w:color w:val="auto"/>
          <w:sz w:val="24"/>
          <w:szCs w:val="24"/>
        </w:rPr>
      </w:pPr>
      <w:r w:rsidRPr="00B42EF3">
        <w:rPr>
          <w:rStyle w:val="salnttl1"/>
          <w:rFonts w:ascii="Times New Roman" w:hAnsi="Times New Roman"/>
          <w:b w:val="0"/>
          <w:color w:val="auto"/>
          <w:sz w:val="24"/>
          <w:szCs w:val="24"/>
        </w:rPr>
        <w:t>(2)</w:t>
      </w:r>
      <w:r w:rsidRPr="00B42EF3">
        <w:rPr>
          <w:rStyle w:val="salnttl1"/>
          <w:rFonts w:ascii="Times New Roman" w:hAnsi="Times New Roman"/>
          <w:color w:val="auto"/>
          <w:sz w:val="24"/>
          <w:szCs w:val="24"/>
        </w:rPr>
        <w:t xml:space="preserve"> </w:t>
      </w:r>
      <w:r w:rsidR="00AE14B9" w:rsidRPr="00B42EF3">
        <w:t xml:space="preserve">Cererea privind rechemarea ori reîncadrarea în activitate trebuie însoțită de următoarele documente, </w:t>
      </w:r>
      <w:r w:rsidRPr="00B42EF3">
        <w:rPr>
          <w:rStyle w:val="salnbdy"/>
          <w:rFonts w:ascii="Times New Roman" w:hAnsi="Times New Roman"/>
          <w:color w:val="auto"/>
          <w:sz w:val="24"/>
          <w:szCs w:val="24"/>
        </w:rPr>
        <w:t>în fotocopie:</w:t>
      </w:r>
    </w:p>
    <w:p w:rsidR="007A7749" w:rsidRPr="00B42EF3" w:rsidRDefault="007A7749" w:rsidP="00E64C77">
      <w:pPr>
        <w:ind w:firstLine="720"/>
        <w:contextualSpacing/>
        <w:jc w:val="both"/>
      </w:pPr>
      <w:r w:rsidRPr="00B42EF3">
        <w:rPr>
          <w:rStyle w:val="slitttl1"/>
          <w:rFonts w:ascii="Times New Roman" w:hAnsi="Times New Roman"/>
          <w:b w:val="0"/>
          <w:color w:val="auto"/>
          <w:sz w:val="24"/>
          <w:szCs w:val="24"/>
        </w:rPr>
        <w:t>a)</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actul de identitate;</w:t>
      </w:r>
    </w:p>
    <w:p w:rsidR="007A7749" w:rsidRPr="00B42EF3" w:rsidRDefault="007A774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b)</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cea mai recentă decizie medicală avizată sau, după caz, certificatul-decizie medicală;</w:t>
      </w:r>
    </w:p>
    <w:p w:rsidR="00A0336D" w:rsidRPr="00B42EF3" w:rsidRDefault="007A7749" w:rsidP="00E64C77">
      <w:pPr>
        <w:ind w:firstLine="720"/>
        <w:contextualSpacing/>
        <w:jc w:val="both"/>
        <w:rPr>
          <w:rStyle w:val="salnttl1"/>
          <w:rFonts w:ascii="Times New Roman" w:hAnsi="Times New Roman"/>
          <w:b w:val="0"/>
          <w:color w:val="auto"/>
          <w:sz w:val="24"/>
          <w:szCs w:val="24"/>
          <w:specVanish w:val="0"/>
        </w:rPr>
      </w:pPr>
      <w:r w:rsidRPr="00B42EF3">
        <w:rPr>
          <w:rStyle w:val="slitttl1"/>
          <w:rFonts w:ascii="Times New Roman" w:hAnsi="Times New Roman"/>
          <w:b w:val="0"/>
          <w:color w:val="auto"/>
          <w:sz w:val="24"/>
          <w:szCs w:val="24"/>
        </w:rPr>
        <w:t>c)</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 xml:space="preserve">FIAM, procesul-verbal de cercetare a evenimentului sau, după caz, </w:t>
      </w:r>
      <w:r w:rsidRPr="00B42EF3">
        <w:rPr>
          <w:rStyle w:val="salnttl1"/>
          <w:rFonts w:ascii="Times New Roman" w:hAnsi="Times New Roman"/>
          <w:b w:val="0"/>
          <w:color w:val="auto"/>
          <w:sz w:val="24"/>
          <w:szCs w:val="24"/>
        </w:rPr>
        <w:t>documentele pentru investigarea unui accident de muncă emise de organizația internațională</w:t>
      </w:r>
      <w:r w:rsidRPr="00B42EF3">
        <w:rPr>
          <w:rStyle w:val="salnttl1"/>
          <w:rFonts w:ascii="Times New Roman" w:hAnsi="Times New Roman"/>
          <w:color w:val="auto"/>
          <w:sz w:val="24"/>
          <w:szCs w:val="24"/>
        </w:rPr>
        <w:t xml:space="preserve"> </w:t>
      </w:r>
      <w:r w:rsidRPr="00B42EF3">
        <w:rPr>
          <w:rStyle w:val="salnttl1"/>
          <w:rFonts w:ascii="Times New Roman" w:hAnsi="Times New Roman"/>
          <w:b w:val="0"/>
          <w:color w:val="auto"/>
          <w:sz w:val="24"/>
          <w:szCs w:val="24"/>
        </w:rPr>
        <w:t xml:space="preserve">care gestionează </w:t>
      </w:r>
      <w:r w:rsidR="0057439B" w:rsidRPr="00B42EF3">
        <w:t>acțiun</w:t>
      </w:r>
      <w:r w:rsidR="0057439B">
        <w:t>ea</w:t>
      </w:r>
      <w:r w:rsidR="0057439B" w:rsidRPr="00B42EF3">
        <w:t xml:space="preserve"> militar</w:t>
      </w:r>
      <w:r w:rsidR="0057439B">
        <w:t>ă</w:t>
      </w:r>
      <w:r w:rsidR="0057439B" w:rsidRPr="00B42EF3">
        <w:t>, misiun</w:t>
      </w:r>
      <w:r w:rsidR="0057439B">
        <w:t>ea</w:t>
      </w:r>
      <w:r w:rsidR="0057439B" w:rsidRPr="00B42EF3">
        <w:t xml:space="preserve"> sau operați</w:t>
      </w:r>
      <w:r w:rsidR="0057439B">
        <w:t>a</w:t>
      </w:r>
      <w:r w:rsidRPr="00B42EF3">
        <w:rPr>
          <w:rStyle w:val="salnttl1"/>
          <w:rFonts w:ascii="Times New Roman" w:hAnsi="Times New Roman"/>
          <w:b w:val="0"/>
          <w:color w:val="auto"/>
          <w:sz w:val="24"/>
          <w:szCs w:val="24"/>
        </w:rPr>
        <w:t>.</w:t>
      </w:r>
    </w:p>
    <w:p w:rsidR="007A7749" w:rsidRPr="00B42EF3" w:rsidRDefault="007A774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d)</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decizia de pensionare.</w:t>
      </w:r>
    </w:p>
    <w:p w:rsidR="007A7749" w:rsidRPr="00B42EF3" w:rsidRDefault="007A7749" w:rsidP="00E64C77">
      <w:pPr>
        <w:pStyle w:val="sartttl"/>
        <w:ind w:firstLine="720"/>
        <w:contextualSpacing/>
        <w:jc w:val="both"/>
        <w:rPr>
          <w:rFonts w:ascii="Times New Roman" w:hAnsi="Times New Roman"/>
          <w:color w:val="auto"/>
          <w:sz w:val="24"/>
          <w:szCs w:val="24"/>
          <w:shd w:val="clear" w:color="auto" w:fill="FFFFFF"/>
          <w:lang w:val="ro-RO"/>
        </w:rPr>
      </w:pPr>
    </w:p>
    <w:p w:rsidR="00753DF8"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Style w:val="salnbdy"/>
          <w:rFonts w:ascii="Times New Roman" w:eastAsia="Times New Roman" w:hAnsi="Times New Roman"/>
          <w:b w:val="0"/>
          <w:color w:val="auto"/>
          <w:sz w:val="24"/>
          <w:szCs w:val="24"/>
          <w:lang w:val="ro-RO"/>
        </w:rPr>
        <w:t xml:space="preserve">Art. </w:t>
      </w:r>
      <w:r w:rsidR="00556F59" w:rsidRPr="00B42EF3">
        <w:rPr>
          <w:rStyle w:val="salnbdy"/>
          <w:rFonts w:ascii="Times New Roman" w:eastAsia="Times New Roman" w:hAnsi="Times New Roman"/>
          <w:b w:val="0"/>
          <w:color w:val="auto"/>
          <w:sz w:val="24"/>
          <w:szCs w:val="24"/>
          <w:lang w:val="ro-RO"/>
        </w:rPr>
        <w:t xml:space="preserve">24 </w:t>
      </w:r>
      <w:r w:rsidR="00C60F71">
        <w:rPr>
          <w:rStyle w:val="salnbdy"/>
          <w:rFonts w:ascii="Times New Roman" w:eastAsia="Times New Roman" w:hAnsi="Times New Roman"/>
          <w:b w:val="0"/>
          <w:color w:val="auto"/>
          <w:sz w:val="24"/>
          <w:szCs w:val="24"/>
          <w:lang w:val="ro-RO"/>
        </w:rPr>
        <w:t xml:space="preserve">- </w:t>
      </w:r>
      <w:r w:rsidR="00753DF8" w:rsidRPr="00B42EF3">
        <w:rPr>
          <w:rStyle w:val="salnbdy"/>
          <w:rFonts w:ascii="Times New Roman" w:eastAsia="Times New Roman" w:hAnsi="Times New Roman"/>
          <w:b w:val="0"/>
          <w:color w:val="auto"/>
          <w:sz w:val="24"/>
          <w:szCs w:val="24"/>
          <w:lang w:val="ro-RO"/>
        </w:rPr>
        <w:t>(1) Cererea</w:t>
      </w:r>
      <w:r w:rsidR="00A3244A">
        <w:rPr>
          <w:rStyle w:val="salnbdy"/>
          <w:rFonts w:ascii="Times New Roman" w:eastAsia="Times New Roman" w:hAnsi="Times New Roman"/>
          <w:b w:val="0"/>
          <w:color w:val="auto"/>
          <w:sz w:val="24"/>
          <w:szCs w:val="24"/>
          <w:lang w:val="ro-RO"/>
        </w:rPr>
        <w:t>,</w:t>
      </w:r>
      <w:r w:rsidR="00753DF8" w:rsidRPr="00B42EF3">
        <w:rPr>
          <w:rStyle w:val="salnbdy"/>
          <w:rFonts w:ascii="Times New Roman" w:eastAsia="Times New Roman" w:hAnsi="Times New Roman"/>
          <w:b w:val="0"/>
          <w:color w:val="auto"/>
          <w:sz w:val="24"/>
          <w:szCs w:val="24"/>
          <w:lang w:val="ro-RO"/>
        </w:rPr>
        <w:t xml:space="preserve"> împreună cu un raport al șefului </w:t>
      </w:r>
      <w:r w:rsidR="00D82154" w:rsidRPr="00B42EF3">
        <w:rPr>
          <w:rStyle w:val="salnbdy"/>
          <w:rFonts w:ascii="Times New Roman" w:eastAsia="Times New Roman" w:hAnsi="Times New Roman"/>
          <w:b w:val="0"/>
          <w:color w:val="auto"/>
          <w:sz w:val="24"/>
          <w:szCs w:val="24"/>
          <w:lang w:val="ro-RO"/>
        </w:rPr>
        <w:t>unității interesate</w:t>
      </w:r>
      <w:r w:rsidR="00753DF8" w:rsidRPr="00B42EF3">
        <w:rPr>
          <w:rStyle w:val="salnbdy"/>
          <w:rFonts w:ascii="Times New Roman" w:eastAsia="Times New Roman" w:hAnsi="Times New Roman"/>
          <w:b w:val="0"/>
          <w:color w:val="auto"/>
          <w:sz w:val="24"/>
          <w:szCs w:val="24"/>
          <w:lang w:val="ro-RO"/>
        </w:rPr>
        <w:t xml:space="preserve"> în care sunt prezentate concluzii cu privire la condițiile în care s-a produs evenimentul, se transmite, cu celeritate</w:t>
      </w:r>
      <w:r w:rsidR="00D82154" w:rsidRPr="00B42EF3">
        <w:rPr>
          <w:rStyle w:val="salnbdy"/>
          <w:rFonts w:ascii="Times New Roman" w:eastAsia="Times New Roman" w:hAnsi="Times New Roman"/>
          <w:b w:val="0"/>
          <w:color w:val="auto"/>
          <w:sz w:val="24"/>
          <w:szCs w:val="24"/>
          <w:lang w:val="ro-RO"/>
        </w:rPr>
        <w:t xml:space="preserve">, </w:t>
      </w:r>
      <w:r w:rsidR="00D82154" w:rsidRPr="00B42EF3">
        <w:rPr>
          <w:rFonts w:ascii="Times New Roman" w:eastAsia="Times New Roman" w:hAnsi="Times New Roman"/>
          <w:b w:val="0"/>
          <w:color w:val="auto"/>
          <w:sz w:val="24"/>
          <w:szCs w:val="24"/>
          <w:lang w:val="ro-RO"/>
        </w:rPr>
        <w:t>prin inspectoratele generale/similare,</w:t>
      </w:r>
      <w:r w:rsidR="00D82154" w:rsidRPr="00B42EF3">
        <w:rPr>
          <w:rStyle w:val="salnbdy"/>
          <w:rFonts w:ascii="Times New Roman" w:eastAsia="Times New Roman" w:hAnsi="Times New Roman"/>
          <w:b w:val="0"/>
          <w:color w:val="auto"/>
          <w:sz w:val="24"/>
          <w:szCs w:val="24"/>
          <w:lang w:val="ro-RO"/>
        </w:rPr>
        <w:t xml:space="preserve"> </w:t>
      </w:r>
      <w:r w:rsidR="00753DF8" w:rsidRPr="00B42EF3">
        <w:rPr>
          <w:rStyle w:val="salnbdy"/>
          <w:rFonts w:ascii="Times New Roman" w:eastAsia="Times New Roman" w:hAnsi="Times New Roman"/>
          <w:b w:val="0"/>
          <w:color w:val="auto"/>
          <w:sz w:val="24"/>
          <w:szCs w:val="24"/>
          <w:lang w:val="ro-RO"/>
        </w:rPr>
        <w:t>la DGMRU, în vederea prezentării comisiei prevăzute la art. 7 alin. (5) din Legea nr. 168/2020.</w:t>
      </w:r>
    </w:p>
    <w:p w:rsidR="007A7749"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Style w:val="salnbdy"/>
          <w:rFonts w:ascii="Times New Roman" w:eastAsia="Times New Roman" w:hAnsi="Times New Roman"/>
          <w:b w:val="0"/>
          <w:color w:val="auto"/>
          <w:sz w:val="24"/>
          <w:szCs w:val="24"/>
          <w:lang w:val="ro-RO"/>
        </w:rPr>
        <w:t>(2) Comisia se întruneşte în termen de 7 zile lucrătoare de la primirea documentelor transmise în condiţiile alin. (1) și, după desfășurarea analizei, întocmește un proces-verbal cuprinzând concluziile cu privire la condițiile în care s-a produs evenimentul și stabilește dacă acesta a avut loc pe timpul și din cauza desfășurării unor acțiuni  militare, misiuni sau operații</w:t>
      </w:r>
      <w:r w:rsidR="00D46FC9" w:rsidRPr="00B42EF3">
        <w:rPr>
          <w:rFonts w:ascii="Times New Roman" w:hAnsi="Times New Roman"/>
          <w:color w:val="auto"/>
          <w:sz w:val="24"/>
          <w:szCs w:val="24"/>
          <w:lang w:val="ro-RO"/>
        </w:rPr>
        <w:t xml:space="preserve"> </w:t>
      </w:r>
      <w:r w:rsidR="00D46FC9" w:rsidRPr="00B42EF3">
        <w:rPr>
          <w:rStyle w:val="salnbdy"/>
          <w:rFonts w:ascii="Times New Roman" w:eastAsia="Times New Roman" w:hAnsi="Times New Roman"/>
          <w:b w:val="0"/>
          <w:color w:val="auto"/>
          <w:sz w:val="24"/>
          <w:szCs w:val="24"/>
          <w:lang w:val="ro-RO"/>
        </w:rPr>
        <w:t>și se încadrează în prevederile art. 2 lit. b) din Legea nr. 168/2020</w:t>
      </w:r>
      <w:r w:rsidRPr="00B42EF3">
        <w:rPr>
          <w:rStyle w:val="salnbdy"/>
          <w:rFonts w:ascii="Times New Roman" w:eastAsia="Times New Roman" w:hAnsi="Times New Roman"/>
          <w:b w:val="0"/>
          <w:color w:val="auto"/>
          <w:sz w:val="24"/>
          <w:szCs w:val="24"/>
          <w:lang w:val="ro-RO"/>
        </w:rPr>
        <w:t>.</w:t>
      </w:r>
    </w:p>
    <w:p w:rsidR="007A7749"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Style w:val="salnbdy"/>
          <w:rFonts w:ascii="Times New Roman" w:eastAsia="Times New Roman" w:hAnsi="Times New Roman"/>
          <w:b w:val="0"/>
          <w:color w:val="auto"/>
          <w:sz w:val="24"/>
          <w:szCs w:val="24"/>
          <w:lang w:val="ro-RO"/>
        </w:rPr>
        <w:t>(3) Concluziile comisiei împreună cu cererea se înaintează unității interesate pentru continuarea procedurii privind menţinerea, rechemarea ori reîncadrarea</w:t>
      </w:r>
      <w:r w:rsidR="000F40DB" w:rsidRPr="00B42EF3">
        <w:rPr>
          <w:rStyle w:val="salnbdy"/>
          <w:rFonts w:ascii="Times New Roman" w:eastAsia="Times New Roman" w:hAnsi="Times New Roman"/>
          <w:b w:val="0"/>
          <w:color w:val="auto"/>
          <w:sz w:val="24"/>
          <w:szCs w:val="24"/>
          <w:lang w:val="ro-RO"/>
        </w:rPr>
        <w:t xml:space="preserve"> în activitate</w:t>
      </w:r>
      <w:r w:rsidRPr="00B42EF3">
        <w:rPr>
          <w:rStyle w:val="salnbdy"/>
          <w:rFonts w:ascii="Times New Roman" w:eastAsia="Times New Roman" w:hAnsi="Times New Roman"/>
          <w:b w:val="0"/>
          <w:color w:val="auto"/>
          <w:sz w:val="24"/>
          <w:szCs w:val="24"/>
          <w:lang w:val="ro-RO"/>
        </w:rPr>
        <w:t xml:space="preserve"> sau, după caz, pentru clasarea cererii.</w:t>
      </w:r>
    </w:p>
    <w:p w:rsidR="007A7749"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p>
    <w:p w:rsidR="007A7749" w:rsidRPr="00B42EF3" w:rsidRDefault="007A7749" w:rsidP="00E64C77">
      <w:pPr>
        <w:pStyle w:val="sartttl"/>
        <w:ind w:firstLine="720"/>
        <w:contextualSpacing/>
        <w:jc w:val="both"/>
        <w:rPr>
          <w:rStyle w:val="salnbdy"/>
          <w:rFonts w:ascii="Times New Roman" w:eastAsia="Times New Roman" w:hAnsi="Times New Roman"/>
          <w:b w:val="0"/>
          <w:color w:val="auto"/>
          <w:sz w:val="24"/>
          <w:szCs w:val="24"/>
          <w:lang w:val="ro-RO"/>
        </w:rPr>
      </w:pPr>
      <w:r w:rsidRPr="00B42EF3">
        <w:rPr>
          <w:rFonts w:ascii="Times New Roman" w:hAnsi="Times New Roman"/>
          <w:b w:val="0"/>
          <w:color w:val="auto"/>
          <w:sz w:val="24"/>
          <w:szCs w:val="24"/>
          <w:shd w:val="clear" w:color="auto" w:fill="FFFFFF"/>
          <w:lang w:val="ro-RO"/>
        </w:rPr>
        <w:lastRenderedPageBreak/>
        <w:t xml:space="preserve">Art. </w:t>
      </w:r>
      <w:r w:rsidR="00556F59" w:rsidRPr="00B42EF3">
        <w:rPr>
          <w:rFonts w:ascii="Times New Roman" w:hAnsi="Times New Roman"/>
          <w:b w:val="0"/>
          <w:color w:val="auto"/>
          <w:sz w:val="24"/>
          <w:szCs w:val="24"/>
          <w:shd w:val="clear" w:color="auto" w:fill="FFFFFF"/>
          <w:lang w:val="ro-RO"/>
        </w:rPr>
        <w:t xml:space="preserve">25 </w:t>
      </w:r>
      <w:r w:rsidR="00AC4FB2">
        <w:rPr>
          <w:rFonts w:ascii="Times New Roman" w:hAnsi="Times New Roman"/>
          <w:b w:val="0"/>
          <w:color w:val="auto"/>
          <w:sz w:val="24"/>
          <w:szCs w:val="24"/>
          <w:shd w:val="clear" w:color="auto" w:fill="FFFFFF"/>
          <w:lang w:val="ro-RO"/>
        </w:rPr>
        <w:t xml:space="preserve">- </w:t>
      </w:r>
      <w:r w:rsidRPr="00B42EF3">
        <w:rPr>
          <w:rFonts w:ascii="Times New Roman" w:hAnsi="Times New Roman"/>
          <w:b w:val="0"/>
          <w:color w:val="auto"/>
          <w:sz w:val="24"/>
          <w:szCs w:val="24"/>
          <w:shd w:val="clear" w:color="auto" w:fill="FFFFFF"/>
          <w:lang w:val="ro-RO"/>
        </w:rPr>
        <w:t xml:space="preserve">(1) În situația continuării </w:t>
      </w:r>
      <w:r w:rsidRPr="00B42EF3">
        <w:rPr>
          <w:rFonts w:ascii="Times New Roman" w:hAnsi="Times New Roman"/>
          <w:b w:val="0"/>
          <w:color w:val="auto"/>
          <w:sz w:val="24"/>
          <w:szCs w:val="24"/>
          <w:lang w:val="ro-RO"/>
        </w:rPr>
        <w:t>procedurii privind menţinerea, încadrarea ori reîncadrarea, p</w:t>
      </w:r>
      <w:r w:rsidRPr="00B42EF3">
        <w:rPr>
          <w:rStyle w:val="salnbdy"/>
          <w:rFonts w:ascii="Times New Roman" w:eastAsia="Times New Roman" w:hAnsi="Times New Roman"/>
          <w:b w:val="0"/>
          <w:color w:val="auto"/>
          <w:sz w:val="24"/>
          <w:szCs w:val="24"/>
          <w:lang w:val="ro-RO"/>
        </w:rPr>
        <w:t xml:space="preserve">ostul vacant se identifică de către structura de resurse umane care deserveşte unitatea MAI interesată, denumită în continuare structura de resurse umane interesată, care desfăşoară, succesiv, în funcţie de opţiunile exprimate în cerere potrivit </w:t>
      </w:r>
      <w:r w:rsidRPr="00B42EF3">
        <w:rPr>
          <w:rStyle w:val="salnbdy"/>
          <w:rFonts w:ascii="Times New Roman" w:hAnsi="Times New Roman"/>
          <w:b w:val="0"/>
          <w:color w:val="auto"/>
          <w:sz w:val="24"/>
          <w:szCs w:val="24"/>
          <w:lang w:val="ro-RO"/>
        </w:rPr>
        <w:t xml:space="preserve">art. </w:t>
      </w:r>
      <w:r w:rsidR="00556F59" w:rsidRPr="00B42EF3">
        <w:rPr>
          <w:rStyle w:val="salnbdy"/>
          <w:rFonts w:ascii="Times New Roman" w:hAnsi="Times New Roman"/>
          <w:b w:val="0"/>
          <w:color w:val="auto"/>
          <w:sz w:val="24"/>
          <w:szCs w:val="24"/>
          <w:lang w:val="ro-RO"/>
        </w:rPr>
        <w:t xml:space="preserve">22 </w:t>
      </w:r>
      <w:r w:rsidRPr="00B42EF3">
        <w:rPr>
          <w:rStyle w:val="salnbdy"/>
          <w:rFonts w:ascii="Times New Roman" w:hAnsi="Times New Roman"/>
          <w:b w:val="0"/>
          <w:color w:val="auto"/>
          <w:sz w:val="24"/>
          <w:szCs w:val="24"/>
          <w:lang w:val="ro-RO"/>
        </w:rPr>
        <w:t>alin. (2)</w:t>
      </w:r>
      <w:r w:rsidRPr="00B42EF3">
        <w:rPr>
          <w:rStyle w:val="salnbdy"/>
          <w:rFonts w:ascii="Times New Roman" w:eastAsia="Times New Roman" w:hAnsi="Times New Roman"/>
          <w:b w:val="0"/>
          <w:color w:val="auto"/>
          <w:sz w:val="24"/>
          <w:szCs w:val="24"/>
          <w:lang w:val="ro-RO"/>
        </w:rPr>
        <w:t>, următoarele activităţi:</w:t>
      </w:r>
    </w:p>
    <w:p w:rsidR="007A7749" w:rsidRPr="00B42EF3" w:rsidRDefault="007A7749" w:rsidP="00E64C77">
      <w:pPr>
        <w:ind w:firstLine="720"/>
        <w:contextualSpacing/>
        <w:jc w:val="both"/>
      </w:pPr>
      <w:r w:rsidRPr="00B42EF3">
        <w:rPr>
          <w:rStyle w:val="slitttl1"/>
          <w:rFonts w:ascii="Times New Roman" w:hAnsi="Times New Roman"/>
          <w:b w:val="0"/>
          <w:color w:val="auto"/>
          <w:sz w:val="24"/>
          <w:szCs w:val="24"/>
        </w:rPr>
        <w:t>a)</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verificarea existenţei unui post vacant în unitatea MAI interesată;</w:t>
      </w:r>
    </w:p>
    <w:p w:rsidR="007A7749" w:rsidRPr="00B42EF3" w:rsidRDefault="007A774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b)</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iniţierea demersurilor de aprobare a suplimentării statului de organizare al unităţii MAI interesate, pentru crearea unui post vacant;</w:t>
      </w:r>
    </w:p>
    <w:p w:rsidR="007A7749" w:rsidRPr="00B42EF3" w:rsidRDefault="007A774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c)</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 xml:space="preserve">consultarea altor unităţi ale MAI - la nivelul inspectoratului general/similar sau, după caz, al </w:t>
      </w:r>
      <w:r w:rsidR="00A3244A">
        <w:rPr>
          <w:rStyle w:val="slitbdy"/>
          <w:rFonts w:ascii="Times New Roman" w:hAnsi="Times New Roman"/>
          <w:color w:val="auto"/>
          <w:sz w:val="24"/>
          <w:szCs w:val="24"/>
        </w:rPr>
        <w:t>DGMRU</w:t>
      </w:r>
      <w:r w:rsidRPr="00B42EF3">
        <w:rPr>
          <w:rStyle w:val="slitbdy"/>
          <w:rFonts w:ascii="Times New Roman" w:hAnsi="Times New Roman"/>
          <w:color w:val="auto"/>
          <w:sz w:val="24"/>
          <w:szCs w:val="24"/>
        </w:rPr>
        <w:t>, pentru verificarea existenţei unui post vacant</w:t>
      </w:r>
      <w:r w:rsidR="0091796C" w:rsidRPr="00B42EF3">
        <w:rPr>
          <w:rStyle w:val="slitbdy"/>
          <w:rFonts w:ascii="Times New Roman" w:hAnsi="Times New Roman"/>
          <w:color w:val="auto"/>
          <w:sz w:val="24"/>
          <w:szCs w:val="24"/>
        </w:rPr>
        <w:t>, care să corespundă opțiunilor din cererea solicitantului.</w:t>
      </w:r>
    </w:p>
    <w:p w:rsidR="007A7749" w:rsidRPr="00B42EF3" w:rsidRDefault="007A7749" w:rsidP="00E64C77">
      <w:pPr>
        <w:ind w:firstLine="720"/>
        <w:contextualSpacing/>
        <w:jc w:val="both"/>
        <w:rPr>
          <w:shd w:val="clear" w:color="auto" w:fill="FFFFFF"/>
        </w:rPr>
      </w:pPr>
      <w:r w:rsidRPr="00B42EF3">
        <w:rPr>
          <w:rStyle w:val="salnttl1"/>
          <w:rFonts w:ascii="Times New Roman" w:hAnsi="Times New Roman"/>
          <w:b w:val="0"/>
          <w:color w:val="auto"/>
          <w:sz w:val="24"/>
          <w:szCs w:val="24"/>
        </w:rPr>
        <w:t>(2)</w:t>
      </w:r>
      <w:r w:rsidRPr="00B42EF3">
        <w:rPr>
          <w:rStyle w:val="salnttl1"/>
          <w:rFonts w:ascii="Times New Roman" w:hAnsi="Times New Roman"/>
          <w:color w:val="auto"/>
          <w:sz w:val="24"/>
          <w:szCs w:val="24"/>
        </w:rPr>
        <w:t xml:space="preserve"> </w:t>
      </w:r>
      <w:r w:rsidRPr="00B42EF3">
        <w:rPr>
          <w:rStyle w:val="salnbdy"/>
          <w:rFonts w:ascii="Times New Roman" w:hAnsi="Times New Roman"/>
          <w:color w:val="auto"/>
          <w:sz w:val="24"/>
          <w:szCs w:val="24"/>
        </w:rPr>
        <w:t xml:space="preserve">Prevederile </w:t>
      </w:r>
      <w:r w:rsidRPr="00B42EF3">
        <w:rPr>
          <w:rStyle w:val="slgi1"/>
          <w:rFonts w:ascii="Times New Roman" w:hAnsi="Times New Roman"/>
          <w:color w:val="auto"/>
          <w:sz w:val="24"/>
          <w:szCs w:val="24"/>
          <w:u w:val="none"/>
        </w:rPr>
        <w:t>alin. (1) lit. b)</w:t>
      </w:r>
      <w:r w:rsidRPr="00B42EF3">
        <w:rPr>
          <w:rStyle w:val="salnbdy"/>
          <w:rFonts w:ascii="Times New Roman" w:hAnsi="Times New Roman"/>
          <w:color w:val="auto"/>
          <w:sz w:val="24"/>
          <w:szCs w:val="24"/>
        </w:rPr>
        <w:t xml:space="preserve"> se aplică numai pentru cererile privind menţinerea în activitate.</w:t>
      </w:r>
    </w:p>
    <w:p w:rsidR="001B506D" w:rsidRPr="00B42EF3" w:rsidRDefault="007A7749" w:rsidP="00E64C77">
      <w:pPr>
        <w:ind w:firstLine="720"/>
        <w:contextualSpacing/>
        <w:jc w:val="both"/>
        <w:rPr>
          <w:rStyle w:val="salnbdy"/>
          <w:rFonts w:ascii="Times New Roman" w:hAnsi="Times New Roman"/>
          <w:color w:val="auto"/>
          <w:sz w:val="24"/>
          <w:szCs w:val="24"/>
        </w:rPr>
      </w:pPr>
      <w:r w:rsidRPr="00B42EF3">
        <w:rPr>
          <w:rStyle w:val="salnttl1"/>
          <w:rFonts w:ascii="Times New Roman" w:hAnsi="Times New Roman"/>
          <w:b w:val="0"/>
          <w:color w:val="auto"/>
          <w:sz w:val="24"/>
          <w:szCs w:val="24"/>
        </w:rPr>
        <w:t>(3)</w:t>
      </w:r>
      <w:r w:rsidRPr="00B42EF3">
        <w:rPr>
          <w:rStyle w:val="salnttl1"/>
          <w:rFonts w:ascii="Times New Roman" w:hAnsi="Times New Roman"/>
          <w:color w:val="auto"/>
          <w:sz w:val="24"/>
          <w:szCs w:val="24"/>
        </w:rPr>
        <w:t xml:space="preserve"> </w:t>
      </w:r>
      <w:r w:rsidR="001B506D" w:rsidRPr="00B42EF3">
        <w:rPr>
          <w:rStyle w:val="salnbdy"/>
          <w:rFonts w:ascii="Times New Roman" w:hAnsi="Times New Roman"/>
          <w:color w:val="auto"/>
          <w:sz w:val="24"/>
          <w:szCs w:val="24"/>
        </w:rPr>
        <w:t>În situația în care unitățile MAI, consultate potrivit alin. (1) lit. c), identifică posturi vacante, acestea le comunică structurii de resurse umane interesate transmițând inclusiv fișele postului aferente.</w:t>
      </w:r>
    </w:p>
    <w:p w:rsidR="007A7749" w:rsidRPr="00B42EF3" w:rsidRDefault="007A7749" w:rsidP="00E64C77">
      <w:pPr>
        <w:ind w:firstLine="720"/>
        <w:contextualSpacing/>
        <w:jc w:val="both"/>
        <w:rPr>
          <w:b/>
          <w:shd w:val="clear" w:color="auto" w:fill="FFFFFF"/>
        </w:rPr>
      </w:pPr>
    </w:p>
    <w:p w:rsidR="007A7749" w:rsidRPr="00B42EF3" w:rsidRDefault="007A7749" w:rsidP="00E64C77">
      <w:pPr>
        <w:ind w:firstLine="720"/>
        <w:contextualSpacing/>
        <w:jc w:val="both"/>
        <w:rPr>
          <w:shd w:val="clear" w:color="auto" w:fill="FFFFFF"/>
        </w:rPr>
      </w:pPr>
      <w:r w:rsidRPr="00B42EF3">
        <w:rPr>
          <w:shd w:val="clear" w:color="auto" w:fill="FFFFFF"/>
        </w:rPr>
        <w:t xml:space="preserve">Art. </w:t>
      </w:r>
      <w:r w:rsidR="00556F59" w:rsidRPr="00B42EF3">
        <w:rPr>
          <w:shd w:val="clear" w:color="auto" w:fill="FFFFFF"/>
        </w:rPr>
        <w:t xml:space="preserve">26 </w:t>
      </w:r>
      <w:r w:rsidR="007B1DE4">
        <w:rPr>
          <w:shd w:val="clear" w:color="auto" w:fill="FFFFFF"/>
        </w:rPr>
        <w:t xml:space="preserve">- </w:t>
      </w:r>
      <w:r w:rsidRPr="00B42EF3">
        <w:rPr>
          <w:shd w:val="clear" w:color="auto" w:fill="FFFFFF"/>
        </w:rPr>
        <w:t>În situaţia în care au fost identificate posturi vacante</w:t>
      </w:r>
      <w:r w:rsidR="00A90700" w:rsidRPr="00B42EF3">
        <w:rPr>
          <w:shd w:val="clear" w:color="auto" w:fill="FFFFFF"/>
        </w:rPr>
        <w:t xml:space="preserve"> </w:t>
      </w:r>
      <w:r w:rsidR="00A90700" w:rsidRPr="00B42EF3">
        <w:rPr>
          <w:rStyle w:val="slitbdy"/>
          <w:rFonts w:ascii="Times New Roman" w:hAnsi="Times New Roman"/>
          <w:color w:val="auto"/>
          <w:sz w:val="24"/>
          <w:szCs w:val="24"/>
        </w:rPr>
        <w:t>care să corespundă opțiunilor din cererea solicitantului</w:t>
      </w:r>
      <w:r w:rsidRPr="00B42EF3">
        <w:rPr>
          <w:shd w:val="clear" w:color="auto" w:fill="FFFFFF"/>
        </w:rPr>
        <w:t>, structura de resurse umane interesată analizează cererea din punct de vedere al îndeplinirii cerinţelor de ocupare prevăzute în fişa postului şi prezintă şefului unităţii MAI interesate un referat, care cuprinde şi lista posturilor vacante compatibile.</w:t>
      </w:r>
    </w:p>
    <w:p w:rsidR="007A7749" w:rsidRPr="00B42EF3" w:rsidRDefault="007A7749" w:rsidP="00E64C77">
      <w:pPr>
        <w:ind w:firstLine="720"/>
        <w:contextualSpacing/>
        <w:jc w:val="both"/>
        <w:rPr>
          <w:shd w:val="clear" w:color="auto" w:fill="FFFFFF"/>
        </w:rPr>
      </w:pPr>
    </w:p>
    <w:p w:rsidR="00797C17" w:rsidRPr="00B42EF3" w:rsidRDefault="007A7749" w:rsidP="00E64C77">
      <w:pPr>
        <w:ind w:firstLine="720"/>
        <w:contextualSpacing/>
        <w:jc w:val="both"/>
        <w:rPr>
          <w:rStyle w:val="salnttl1"/>
          <w:rFonts w:ascii="Times New Roman" w:hAnsi="Times New Roman"/>
          <w:b w:val="0"/>
          <w:color w:val="auto"/>
          <w:sz w:val="24"/>
          <w:szCs w:val="24"/>
          <w:specVanish w:val="0"/>
        </w:rPr>
      </w:pPr>
      <w:r w:rsidRPr="00B42EF3">
        <w:rPr>
          <w:shd w:val="clear" w:color="auto" w:fill="FFFFFF"/>
        </w:rPr>
        <w:t xml:space="preserve">Art. </w:t>
      </w:r>
      <w:r w:rsidR="00556F59" w:rsidRPr="00B42EF3">
        <w:rPr>
          <w:shd w:val="clear" w:color="auto" w:fill="FFFFFF"/>
        </w:rPr>
        <w:t xml:space="preserve">27 </w:t>
      </w:r>
      <w:r w:rsidR="0057439B">
        <w:rPr>
          <w:shd w:val="clear" w:color="auto" w:fill="FFFFFF"/>
        </w:rPr>
        <w:t xml:space="preserve">- </w:t>
      </w:r>
      <w:r w:rsidR="00556F59" w:rsidRPr="00B42EF3">
        <w:rPr>
          <w:shd w:val="clear" w:color="auto" w:fill="FFFFFF"/>
        </w:rPr>
        <w:t xml:space="preserve">(1) </w:t>
      </w:r>
      <w:r w:rsidR="00797C17" w:rsidRPr="00B42EF3">
        <w:rPr>
          <w:rStyle w:val="salnttl1"/>
          <w:rFonts w:ascii="Times New Roman" w:hAnsi="Times New Roman"/>
          <w:b w:val="0"/>
          <w:color w:val="auto"/>
          <w:sz w:val="24"/>
          <w:szCs w:val="24"/>
        </w:rPr>
        <w:t xml:space="preserve">Lista posturilor vacante compatibile, precum și fisele posturilor aferente se </w:t>
      </w:r>
      <w:r w:rsidR="000361E4" w:rsidRPr="00B42EF3">
        <w:rPr>
          <w:rStyle w:val="salnttl1"/>
          <w:rFonts w:ascii="Times New Roman" w:hAnsi="Times New Roman"/>
          <w:b w:val="0"/>
          <w:color w:val="auto"/>
          <w:sz w:val="24"/>
          <w:szCs w:val="24"/>
        </w:rPr>
        <w:t xml:space="preserve">prezintă </w:t>
      </w:r>
      <w:r w:rsidR="00797C17" w:rsidRPr="00B42EF3">
        <w:rPr>
          <w:rStyle w:val="salnttl1"/>
          <w:rFonts w:ascii="Times New Roman" w:hAnsi="Times New Roman"/>
          <w:b w:val="0"/>
          <w:color w:val="auto"/>
          <w:sz w:val="24"/>
          <w:szCs w:val="24"/>
        </w:rPr>
        <w:t>solicitantului, ocazie cu care se întocmește un proces verbal de consemnare a activității.</w:t>
      </w:r>
    </w:p>
    <w:p w:rsidR="007A7749" w:rsidRPr="00B42EF3" w:rsidRDefault="007A7749" w:rsidP="00E64C77">
      <w:pPr>
        <w:ind w:firstLine="720"/>
        <w:contextualSpacing/>
        <w:jc w:val="both"/>
        <w:rPr>
          <w:rStyle w:val="salnbdy"/>
          <w:rFonts w:ascii="Times New Roman" w:hAnsi="Times New Roman"/>
          <w:color w:val="auto"/>
          <w:sz w:val="24"/>
          <w:szCs w:val="24"/>
        </w:rPr>
      </w:pPr>
      <w:r w:rsidRPr="00B42EF3">
        <w:rPr>
          <w:rStyle w:val="salnttl1"/>
          <w:rFonts w:ascii="Times New Roman" w:hAnsi="Times New Roman"/>
          <w:b w:val="0"/>
          <w:color w:val="auto"/>
          <w:sz w:val="24"/>
          <w:szCs w:val="24"/>
        </w:rPr>
        <w:t>(</w:t>
      </w:r>
      <w:r w:rsidR="00327F2D" w:rsidRPr="00B42EF3">
        <w:rPr>
          <w:rStyle w:val="salnttl1"/>
          <w:rFonts w:ascii="Times New Roman" w:hAnsi="Times New Roman"/>
          <w:b w:val="0"/>
          <w:color w:val="auto"/>
          <w:sz w:val="24"/>
          <w:szCs w:val="24"/>
        </w:rPr>
        <w:t>2</w:t>
      </w:r>
      <w:r w:rsidRPr="00B42EF3">
        <w:rPr>
          <w:rStyle w:val="salnttl1"/>
          <w:rFonts w:ascii="Times New Roman" w:hAnsi="Times New Roman"/>
          <w:b w:val="0"/>
          <w:color w:val="auto"/>
          <w:sz w:val="24"/>
          <w:szCs w:val="24"/>
        </w:rPr>
        <w:t>)</w:t>
      </w:r>
      <w:r w:rsidRPr="00B42EF3">
        <w:rPr>
          <w:rStyle w:val="salnttl1"/>
          <w:rFonts w:ascii="Times New Roman" w:hAnsi="Times New Roman"/>
          <w:color w:val="auto"/>
          <w:sz w:val="24"/>
          <w:szCs w:val="24"/>
        </w:rPr>
        <w:t xml:space="preserve"> </w:t>
      </w:r>
      <w:r w:rsidRPr="00B42EF3">
        <w:rPr>
          <w:rStyle w:val="salnbdy"/>
          <w:rFonts w:ascii="Times New Roman" w:hAnsi="Times New Roman"/>
          <w:color w:val="auto"/>
          <w:sz w:val="24"/>
          <w:szCs w:val="24"/>
        </w:rPr>
        <w:t xml:space="preserve">În termen de două zile lucrătoare de la data prezentării listei posturilor vacante compatibile şi a fişei posturilor respective, solicitantul îşi exprimă, în scris, opţiunea privind ocuparea unui post vacant. </w:t>
      </w:r>
    </w:p>
    <w:p w:rsidR="007A7749" w:rsidRPr="00B42EF3" w:rsidRDefault="007A7749" w:rsidP="00E64C77">
      <w:pPr>
        <w:ind w:firstLine="720"/>
        <w:contextualSpacing/>
        <w:jc w:val="both"/>
        <w:rPr>
          <w:rStyle w:val="salnbdy"/>
          <w:rFonts w:ascii="Times New Roman" w:hAnsi="Times New Roman"/>
          <w:color w:val="auto"/>
          <w:sz w:val="24"/>
          <w:szCs w:val="24"/>
        </w:rPr>
      </w:pPr>
      <w:r w:rsidRPr="00B42EF3">
        <w:rPr>
          <w:rStyle w:val="salnttl1"/>
          <w:rFonts w:ascii="Times New Roman" w:hAnsi="Times New Roman"/>
          <w:b w:val="0"/>
          <w:color w:val="auto"/>
          <w:sz w:val="24"/>
          <w:szCs w:val="24"/>
        </w:rPr>
        <w:t>(</w:t>
      </w:r>
      <w:r w:rsidR="00327F2D" w:rsidRPr="00B42EF3">
        <w:rPr>
          <w:rStyle w:val="salnttl1"/>
          <w:rFonts w:ascii="Times New Roman" w:hAnsi="Times New Roman"/>
          <w:b w:val="0"/>
          <w:color w:val="auto"/>
          <w:sz w:val="24"/>
          <w:szCs w:val="24"/>
        </w:rPr>
        <w:t>3</w:t>
      </w:r>
      <w:r w:rsidRPr="00B42EF3">
        <w:rPr>
          <w:rStyle w:val="salnttl1"/>
          <w:rFonts w:ascii="Times New Roman" w:hAnsi="Times New Roman"/>
          <w:b w:val="0"/>
          <w:color w:val="auto"/>
          <w:sz w:val="24"/>
          <w:szCs w:val="24"/>
        </w:rPr>
        <w:t>)</w:t>
      </w:r>
      <w:r w:rsidRPr="00B42EF3">
        <w:rPr>
          <w:rStyle w:val="salnttl1"/>
          <w:rFonts w:ascii="Times New Roman" w:hAnsi="Times New Roman"/>
          <w:color w:val="auto"/>
          <w:sz w:val="24"/>
          <w:szCs w:val="24"/>
        </w:rPr>
        <w:t xml:space="preserve"> </w:t>
      </w:r>
      <w:r w:rsidR="009A197A" w:rsidRPr="00B42EF3">
        <w:rPr>
          <w:rStyle w:val="salnbdy"/>
          <w:rFonts w:ascii="Times New Roman" w:hAnsi="Times New Roman"/>
          <w:color w:val="auto"/>
          <w:sz w:val="24"/>
          <w:szCs w:val="24"/>
        </w:rPr>
        <w:t xml:space="preserve">Structura de resurse umane interesată aduce opţiunea </w:t>
      </w:r>
      <w:r w:rsidRPr="00B42EF3">
        <w:rPr>
          <w:rStyle w:val="salnbdy"/>
          <w:rFonts w:ascii="Times New Roman" w:hAnsi="Times New Roman"/>
          <w:color w:val="auto"/>
          <w:sz w:val="24"/>
          <w:szCs w:val="24"/>
        </w:rPr>
        <w:t xml:space="preserve">exprimată potrivit </w:t>
      </w:r>
      <w:r w:rsidRPr="00B42EF3">
        <w:rPr>
          <w:rStyle w:val="slgi1"/>
          <w:rFonts w:ascii="Times New Roman" w:hAnsi="Times New Roman"/>
          <w:color w:val="auto"/>
          <w:sz w:val="24"/>
          <w:szCs w:val="24"/>
          <w:u w:val="none"/>
        </w:rPr>
        <w:t>alin. (</w:t>
      </w:r>
      <w:r w:rsidR="00327F2D" w:rsidRPr="00B42EF3">
        <w:rPr>
          <w:rStyle w:val="slgi1"/>
          <w:rFonts w:ascii="Times New Roman" w:hAnsi="Times New Roman"/>
          <w:color w:val="auto"/>
          <w:sz w:val="24"/>
          <w:szCs w:val="24"/>
          <w:u w:val="none"/>
        </w:rPr>
        <w:t>2</w:t>
      </w:r>
      <w:r w:rsidRPr="00B42EF3">
        <w:rPr>
          <w:rStyle w:val="slgi1"/>
          <w:rFonts w:ascii="Times New Roman" w:hAnsi="Times New Roman"/>
          <w:color w:val="auto"/>
          <w:sz w:val="24"/>
          <w:szCs w:val="24"/>
          <w:u w:val="none"/>
        </w:rPr>
        <w:t>)</w:t>
      </w:r>
      <w:r w:rsidRPr="00B42EF3">
        <w:rPr>
          <w:rStyle w:val="salnbdy"/>
          <w:rFonts w:ascii="Times New Roman" w:hAnsi="Times New Roman"/>
          <w:color w:val="auto"/>
          <w:sz w:val="24"/>
          <w:szCs w:val="24"/>
        </w:rPr>
        <w:t xml:space="preserve"> la cunoştinţa unităţilor MAI consultate care au comunicat existenţa unor posturi vacante, în termen de cel mult 10 zile.</w:t>
      </w:r>
    </w:p>
    <w:p w:rsidR="005B1AD9" w:rsidRPr="00B42EF3" w:rsidRDefault="005B1AD9" w:rsidP="00E64C77">
      <w:pPr>
        <w:ind w:firstLine="720"/>
        <w:contextualSpacing/>
        <w:jc w:val="both"/>
        <w:rPr>
          <w:shd w:val="clear" w:color="auto" w:fill="FFFFFF"/>
        </w:rPr>
      </w:pPr>
    </w:p>
    <w:p w:rsidR="007A7749" w:rsidRPr="00B42EF3" w:rsidRDefault="007A7749" w:rsidP="00E64C77">
      <w:pPr>
        <w:ind w:firstLine="720"/>
        <w:contextualSpacing/>
        <w:jc w:val="both"/>
        <w:rPr>
          <w:rStyle w:val="salnbdy"/>
          <w:rFonts w:ascii="Times New Roman" w:hAnsi="Times New Roman"/>
          <w:color w:val="auto"/>
          <w:sz w:val="24"/>
          <w:szCs w:val="24"/>
        </w:rPr>
      </w:pPr>
      <w:r w:rsidRPr="00B42EF3">
        <w:rPr>
          <w:shd w:val="clear" w:color="auto" w:fill="FFFFFF"/>
        </w:rPr>
        <w:t xml:space="preserve">Art. </w:t>
      </w:r>
      <w:r w:rsidR="00556F59" w:rsidRPr="00B42EF3">
        <w:rPr>
          <w:shd w:val="clear" w:color="auto" w:fill="FFFFFF"/>
        </w:rPr>
        <w:t>28</w:t>
      </w:r>
      <w:r w:rsidR="009D0F65" w:rsidRPr="00B42EF3">
        <w:rPr>
          <w:shd w:val="clear" w:color="auto" w:fill="FFFFFF"/>
        </w:rPr>
        <w:t xml:space="preserve"> </w:t>
      </w:r>
      <w:r w:rsidR="000520FB">
        <w:rPr>
          <w:rStyle w:val="salnttl1"/>
          <w:rFonts w:ascii="Times New Roman" w:hAnsi="Times New Roman"/>
          <w:b w:val="0"/>
          <w:color w:val="auto"/>
          <w:sz w:val="24"/>
          <w:szCs w:val="24"/>
          <w:specVanish w:val="0"/>
        </w:rPr>
        <w:t>–</w:t>
      </w:r>
      <w:r w:rsidR="0057439B">
        <w:rPr>
          <w:rStyle w:val="salnttl1"/>
          <w:rFonts w:ascii="Times New Roman" w:hAnsi="Times New Roman"/>
          <w:b w:val="0"/>
          <w:color w:val="auto"/>
          <w:sz w:val="24"/>
          <w:szCs w:val="24"/>
        </w:rPr>
        <w:t xml:space="preserve"> </w:t>
      </w:r>
      <w:r w:rsidR="000520FB">
        <w:rPr>
          <w:rStyle w:val="salnttl1"/>
          <w:rFonts w:ascii="Times New Roman" w:hAnsi="Times New Roman"/>
          <w:b w:val="0"/>
          <w:color w:val="auto"/>
          <w:sz w:val="24"/>
          <w:szCs w:val="24"/>
          <w:specVanish w:val="0"/>
        </w:rPr>
        <w:t>(</w:t>
      </w:r>
      <w:r w:rsidRPr="00B42EF3">
        <w:rPr>
          <w:rStyle w:val="salnttl1"/>
          <w:rFonts w:ascii="Times New Roman" w:hAnsi="Times New Roman"/>
          <w:b w:val="0"/>
          <w:color w:val="auto"/>
          <w:sz w:val="24"/>
          <w:szCs w:val="24"/>
        </w:rPr>
        <w:t>1)</w:t>
      </w:r>
      <w:r w:rsidRPr="00B42EF3">
        <w:rPr>
          <w:rStyle w:val="salnttl1"/>
          <w:rFonts w:ascii="Times New Roman" w:hAnsi="Times New Roman"/>
          <w:color w:val="auto"/>
          <w:sz w:val="24"/>
          <w:szCs w:val="24"/>
        </w:rPr>
        <w:t xml:space="preserve"> </w:t>
      </w:r>
      <w:r w:rsidRPr="00B42EF3">
        <w:rPr>
          <w:rStyle w:val="salnbdy"/>
          <w:rFonts w:ascii="Times New Roman" w:hAnsi="Times New Roman"/>
          <w:color w:val="auto"/>
          <w:sz w:val="24"/>
          <w:szCs w:val="24"/>
        </w:rPr>
        <w:t xml:space="preserve">Posturile vacante identificate şi comunicate de unităţile MAI consultate potrivit </w:t>
      </w:r>
      <w:r w:rsidRPr="00B42EF3">
        <w:rPr>
          <w:rStyle w:val="slgi1"/>
          <w:rFonts w:ascii="Times New Roman" w:hAnsi="Times New Roman"/>
          <w:color w:val="auto"/>
          <w:sz w:val="24"/>
          <w:szCs w:val="24"/>
          <w:u w:val="none"/>
        </w:rPr>
        <w:t xml:space="preserve">art. </w:t>
      </w:r>
      <w:r w:rsidR="009D0F65" w:rsidRPr="00B42EF3">
        <w:rPr>
          <w:rStyle w:val="slgi1"/>
          <w:rFonts w:ascii="Times New Roman" w:hAnsi="Times New Roman"/>
          <w:color w:val="auto"/>
          <w:sz w:val="24"/>
          <w:szCs w:val="24"/>
          <w:u w:val="none"/>
        </w:rPr>
        <w:t xml:space="preserve"> </w:t>
      </w:r>
      <w:r w:rsidR="00B42EF3" w:rsidRPr="00B42EF3">
        <w:rPr>
          <w:rStyle w:val="slgi1"/>
          <w:rFonts w:ascii="Times New Roman" w:hAnsi="Times New Roman"/>
          <w:color w:val="auto"/>
          <w:sz w:val="24"/>
          <w:szCs w:val="24"/>
          <w:u w:val="none"/>
        </w:rPr>
        <w:t>25</w:t>
      </w:r>
      <w:r w:rsidR="009D0F65" w:rsidRPr="00B42EF3">
        <w:rPr>
          <w:rStyle w:val="slgi1"/>
          <w:rFonts w:ascii="Times New Roman" w:hAnsi="Times New Roman"/>
          <w:color w:val="auto"/>
          <w:sz w:val="24"/>
          <w:szCs w:val="24"/>
          <w:u w:val="none"/>
        </w:rPr>
        <w:t xml:space="preserve"> </w:t>
      </w:r>
      <w:r w:rsidRPr="00B42EF3">
        <w:rPr>
          <w:rStyle w:val="slgi1"/>
          <w:rFonts w:ascii="Times New Roman" w:hAnsi="Times New Roman"/>
          <w:color w:val="auto"/>
          <w:sz w:val="24"/>
          <w:szCs w:val="24"/>
          <w:u w:val="none"/>
        </w:rPr>
        <w:t>alin. (1) lit. c)</w:t>
      </w:r>
      <w:r w:rsidRPr="00B42EF3">
        <w:rPr>
          <w:rStyle w:val="salnbdy"/>
          <w:rFonts w:ascii="Times New Roman" w:hAnsi="Times New Roman"/>
          <w:color w:val="auto"/>
          <w:sz w:val="24"/>
          <w:szCs w:val="24"/>
        </w:rPr>
        <w:t xml:space="preserve"> nu mai pot face obiectul unei alte proceduri de ocupare, până la primirea informării prevăzute la </w:t>
      </w:r>
      <w:r w:rsidRPr="00B42EF3">
        <w:rPr>
          <w:rStyle w:val="slgi1"/>
          <w:rFonts w:ascii="Times New Roman" w:hAnsi="Times New Roman"/>
          <w:color w:val="auto"/>
          <w:sz w:val="24"/>
          <w:szCs w:val="24"/>
          <w:u w:val="none"/>
        </w:rPr>
        <w:t xml:space="preserve">art. </w:t>
      </w:r>
      <w:r w:rsidR="00556F59" w:rsidRPr="00B42EF3">
        <w:rPr>
          <w:rStyle w:val="slgi1"/>
          <w:rFonts w:ascii="Times New Roman" w:hAnsi="Times New Roman"/>
          <w:color w:val="auto"/>
          <w:sz w:val="24"/>
          <w:szCs w:val="24"/>
          <w:u w:val="none"/>
        </w:rPr>
        <w:t>27</w:t>
      </w:r>
      <w:r w:rsidR="008C3118" w:rsidRPr="00B42EF3">
        <w:rPr>
          <w:rStyle w:val="slgi1"/>
          <w:rFonts w:ascii="Times New Roman" w:hAnsi="Times New Roman"/>
          <w:color w:val="auto"/>
          <w:sz w:val="24"/>
          <w:szCs w:val="24"/>
          <w:u w:val="none"/>
        </w:rPr>
        <w:t xml:space="preserve"> </w:t>
      </w:r>
      <w:r w:rsidRPr="00B42EF3">
        <w:rPr>
          <w:rStyle w:val="slgi1"/>
          <w:rFonts w:ascii="Times New Roman" w:hAnsi="Times New Roman"/>
          <w:color w:val="auto"/>
          <w:sz w:val="24"/>
          <w:szCs w:val="24"/>
          <w:u w:val="none"/>
        </w:rPr>
        <w:t>alin. (</w:t>
      </w:r>
      <w:r w:rsidR="005B1AD9" w:rsidRPr="00B42EF3">
        <w:rPr>
          <w:rStyle w:val="slgi1"/>
          <w:rFonts w:ascii="Times New Roman" w:hAnsi="Times New Roman"/>
          <w:color w:val="auto"/>
          <w:sz w:val="24"/>
          <w:szCs w:val="24"/>
          <w:u w:val="none"/>
        </w:rPr>
        <w:t>3</w:t>
      </w:r>
      <w:r w:rsidRPr="00B42EF3">
        <w:rPr>
          <w:rStyle w:val="slgi1"/>
          <w:rFonts w:ascii="Times New Roman" w:hAnsi="Times New Roman"/>
          <w:color w:val="auto"/>
          <w:sz w:val="24"/>
          <w:szCs w:val="24"/>
          <w:u w:val="none"/>
        </w:rPr>
        <w:t>)</w:t>
      </w:r>
      <w:r w:rsidRPr="00B42EF3">
        <w:rPr>
          <w:rStyle w:val="salnbdy"/>
          <w:rFonts w:ascii="Times New Roman" w:hAnsi="Times New Roman"/>
          <w:color w:val="auto"/>
          <w:sz w:val="24"/>
          <w:szCs w:val="24"/>
        </w:rPr>
        <w:t>.</w:t>
      </w:r>
    </w:p>
    <w:p w:rsidR="007A7749" w:rsidRPr="00B42EF3" w:rsidRDefault="007A7749" w:rsidP="00E64C77">
      <w:pPr>
        <w:ind w:firstLine="720"/>
        <w:contextualSpacing/>
        <w:jc w:val="both"/>
        <w:rPr>
          <w:rStyle w:val="salnbdy"/>
          <w:rFonts w:ascii="Times New Roman" w:hAnsi="Times New Roman"/>
          <w:color w:val="auto"/>
          <w:sz w:val="24"/>
          <w:szCs w:val="24"/>
        </w:rPr>
      </w:pPr>
      <w:r w:rsidRPr="00B42EF3">
        <w:rPr>
          <w:rStyle w:val="salnttl1"/>
          <w:rFonts w:ascii="Times New Roman" w:hAnsi="Times New Roman"/>
          <w:b w:val="0"/>
          <w:color w:val="auto"/>
          <w:sz w:val="24"/>
          <w:szCs w:val="24"/>
        </w:rPr>
        <w:t>(2)</w:t>
      </w:r>
      <w:r w:rsidRPr="00B42EF3">
        <w:rPr>
          <w:rStyle w:val="salnttl1"/>
          <w:rFonts w:ascii="Times New Roman" w:hAnsi="Times New Roman"/>
          <w:color w:val="auto"/>
          <w:sz w:val="24"/>
          <w:szCs w:val="24"/>
        </w:rPr>
        <w:t xml:space="preserve"> </w:t>
      </w:r>
      <w:r w:rsidRPr="00B42EF3">
        <w:rPr>
          <w:rStyle w:val="salnbdy"/>
          <w:rFonts w:ascii="Times New Roman" w:hAnsi="Times New Roman"/>
          <w:color w:val="auto"/>
          <w:sz w:val="24"/>
          <w:szCs w:val="24"/>
        </w:rPr>
        <w:t>Comunicarea postului vacant identificat constituie un acord de principiu al unităţii MAI consultate, pentru ocuparea acelui post potrivit necesităţilor MAI.</w:t>
      </w:r>
    </w:p>
    <w:p w:rsidR="007A7749" w:rsidRPr="00B42EF3" w:rsidRDefault="007A7749" w:rsidP="00E64C77">
      <w:pPr>
        <w:ind w:firstLine="720"/>
        <w:contextualSpacing/>
        <w:jc w:val="both"/>
        <w:rPr>
          <w:rStyle w:val="salnbdy"/>
          <w:rFonts w:ascii="Times New Roman" w:hAnsi="Times New Roman"/>
          <w:color w:val="auto"/>
          <w:sz w:val="24"/>
          <w:szCs w:val="24"/>
        </w:rPr>
      </w:pPr>
    </w:p>
    <w:p w:rsidR="007A7749" w:rsidRPr="00B42EF3" w:rsidRDefault="007A7749" w:rsidP="00E64C77">
      <w:pPr>
        <w:pStyle w:val="sartttl"/>
        <w:ind w:firstLine="720"/>
        <w:contextualSpacing/>
        <w:jc w:val="both"/>
        <w:rPr>
          <w:rStyle w:val="spar3"/>
          <w:rFonts w:ascii="Times New Roman" w:hAnsi="Times New Roman"/>
          <w:b w:val="0"/>
          <w:color w:val="auto"/>
          <w:sz w:val="24"/>
          <w:szCs w:val="24"/>
          <w:lang w:val="ro-RO"/>
          <w:specVanish w:val="0"/>
        </w:rPr>
      </w:pPr>
      <w:r w:rsidRPr="00B42EF3">
        <w:rPr>
          <w:rFonts w:ascii="Times New Roman" w:hAnsi="Times New Roman"/>
          <w:b w:val="0"/>
          <w:color w:val="auto"/>
          <w:sz w:val="24"/>
          <w:szCs w:val="24"/>
          <w:shd w:val="clear" w:color="auto" w:fill="FFFFFF"/>
          <w:lang w:val="ro-RO"/>
        </w:rPr>
        <w:t xml:space="preserve">Art. </w:t>
      </w:r>
      <w:r w:rsidR="00556F59" w:rsidRPr="00B42EF3">
        <w:rPr>
          <w:rFonts w:ascii="Times New Roman" w:hAnsi="Times New Roman"/>
          <w:b w:val="0"/>
          <w:color w:val="auto"/>
          <w:sz w:val="24"/>
          <w:szCs w:val="24"/>
          <w:shd w:val="clear" w:color="auto" w:fill="FFFFFF"/>
          <w:lang w:val="ro-RO"/>
        </w:rPr>
        <w:t>29</w:t>
      </w:r>
      <w:r w:rsidR="008C3118" w:rsidRPr="00B42EF3">
        <w:rPr>
          <w:rFonts w:ascii="Times New Roman" w:hAnsi="Times New Roman"/>
          <w:b w:val="0"/>
          <w:color w:val="auto"/>
          <w:sz w:val="24"/>
          <w:szCs w:val="24"/>
          <w:shd w:val="clear" w:color="auto" w:fill="FFFFFF"/>
          <w:lang w:val="ro-RO"/>
        </w:rPr>
        <w:t xml:space="preserve"> </w:t>
      </w:r>
      <w:r w:rsidR="007B1DE4">
        <w:rPr>
          <w:rFonts w:ascii="Times New Roman" w:hAnsi="Times New Roman"/>
          <w:b w:val="0"/>
          <w:color w:val="auto"/>
          <w:sz w:val="24"/>
          <w:szCs w:val="24"/>
          <w:shd w:val="clear" w:color="auto" w:fill="FFFFFF"/>
          <w:lang w:val="ro-RO"/>
        </w:rPr>
        <w:t xml:space="preserve">- </w:t>
      </w:r>
      <w:r w:rsidRPr="00B42EF3">
        <w:rPr>
          <w:rStyle w:val="spar3"/>
          <w:rFonts w:ascii="Times New Roman" w:hAnsi="Times New Roman"/>
          <w:b w:val="0"/>
          <w:bCs w:val="0"/>
          <w:color w:val="auto"/>
          <w:sz w:val="24"/>
          <w:szCs w:val="24"/>
          <w:lang w:val="ro-RO"/>
        </w:rPr>
        <w:t xml:space="preserve">După exprimarea opţiunii prevăzute la </w:t>
      </w:r>
      <w:r w:rsidRPr="00B42EF3">
        <w:rPr>
          <w:rStyle w:val="spar3"/>
          <w:rFonts w:ascii="Times New Roman" w:hAnsi="Times New Roman"/>
          <w:b w:val="0"/>
          <w:color w:val="auto"/>
          <w:sz w:val="24"/>
          <w:szCs w:val="24"/>
          <w:lang w:val="ro-RO"/>
        </w:rPr>
        <w:t xml:space="preserve">art. </w:t>
      </w:r>
      <w:r w:rsidR="00556F59" w:rsidRPr="00B42EF3">
        <w:rPr>
          <w:rStyle w:val="spar3"/>
          <w:rFonts w:ascii="Times New Roman" w:hAnsi="Times New Roman"/>
          <w:b w:val="0"/>
          <w:color w:val="auto"/>
          <w:sz w:val="24"/>
          <w:szCs w:val="24"/>
          <w:lang w:val="ro-RO"/>
        </w:rPr>
        <w:t>27</w:t>
      </w:r>
      <w:r w:rsidR="008C3118" w:rsidRPr="00B42EF3">
        <w:rPr>
          <w:rStyle w:val="spar3"/>
          <w:rFonts w:ascii="Times New Roman" w:hAnsi="Times New Roman"/>
          <w:b w:val="0"/>
          <w:color w:val="auto"/>
          <w:sz w:val="24"/>
          <w:szCs w:val="24"/>
          <w:lang w:val="ro-RO"/>
        </w:rPr>
        <w:t xml:space="preserve"> </w:t>
      </w:r>
      <w:r w:rsidRPr="00B42EF3">
        <w:rPr>
          <w:rStyle w:val="spar3"/>
          <w:rFonts w:ascii="Times New Roman" w:hAnsi="Times New Roman"/>
          <w:b w:val="0"/>
          <w:color w:val="auto"/>
          <w:sz w:val="24"/>
          <w:szCs w:val="24"/>
          <w:lang w:val="ro-RO"/>
        </w:rPr>
        <w:t>alin. (</w:t>
      </w:r>
      <w:r w:rsidR="00331FEE" w:rsidRPr="00B42EF3">
        <w:rPr>
          <w:rStyle w:val="spar3"/>
          <w:rFonts w:ascii="Times New Roman" w:hAnsi="Times New Roman"/>
          <w:b w:val="0"/>
          <w:color w:val="auto"/>
          <w:sz w:val="24"/>
          <w:szCs w:val="24"/>
          <w:lang w:val="ro-RO"/>
        </w:rPr>
        <w:t>2</w:t>
      </w:r>
      <w:r w:rsidRPr="00B42EF3">
        <w:rPr>
          <w:rStyle w:val="spar3"/>
          <w:rFonts w:ascii="Times New Roman" w:hAnsi="Times New Roman"/>
          <w:b w:val="0"/>
          <w:color w:val="auto"/>
          <w:sz w:val="24"/>
          <w:szCs w:val="24"/>
          <w:lang w:val="ro-RO"/>
        </w:rPr>
        <w:t>)</w:t>
      </w:r>
      <w:r w:rsidRPr="00B42EF3">
        <w:rPr>
          <w:rStyle w:val="spar3"/>
          <w:rFonts w:ascii="Times New Roman" w:hAnsi="Times New Roman"/>
          <w:b w:val="0"/>
          <w:bCs w:val="0"/>
          <w:color w:val="auto"/>
          <w:sz w:val="24"/>
          <w:szCs w:val="24"/>
          <w:lang w:val="ro-RO"/>
        </w:rPr>
        <w:t xml:space="preserve">, la solicitarea structurii de resurse umane interesate, are loc planificarea, respectiv evaluarea psihologică </w:t>
      </w:r>
      <w:r w:rsidR="000C0931" w:rsidRPr="00B42EF3">
        <w:rPr>
          <w:rStyle w:val="spar3"/>
          <w:rFonts w:ascii="Times New Roman" w:hAnsi="Times New Roman"/>
          <w:b w:val="0"/>
          <w:bCs w:val="0"/>
          <w:color w:val="auto"/>
          <w:sz w:val="24"/>
          <w:szCs w:val="24"/>
          <w:lang w:val="ro-RO"/>
        </w:rPr>
        <w:t xml:space="preserve">a solicitantului </w:t>
      </w:r>
      <w:r w:rsidRPr="00B42EF3">
        <w:rPr>
          <w:rStyle w:val="spar3"/>
          <w:rFonts w:ascii="Times New Roman" w:hAnsi="Times New Roman"/>
          <w:b w:val="0"/>
          <w:bCs w:val="0"/>
          <w:color w:val="auto"/>
          <w:sz w:val="24"/>
          <w:szCs w:val="24"/>
          <w:lang w:val="ro-RO"/>
        </w:rPr>
        <w:t xml:space="preserve">de către structurile specializate ale </w:t>
      </w:r>
      <w:r w:rsidR="00D52C0A" w:rsidRPr="00B42EF3">
        <w:rPr>
          <w:rStyle w:val="spar3"/>
          <w:rFonts w:ascii="Times New Roman" w:hAnsi="Times New Roman"/>
          <w:b w:val="0"/>
          <w:bCs w:val="0"/>
          <w:color w:val="auto"/>
          <w:sz w:val="24"/>
          <w:szCs w:val="24"/>
          <w:lang w:val="ro-RO"/>
        </w:rPr>
        <w:t>MAI</w:t>
      </w:r>
      <w:r w:rsidRPr="00B42EF3">
        <w:rPr>
          <w:rStyle w:val="spar3"/>
          <w:rFonts w:ascii="Times New Roman" w:hAnsi="Times New Roman"/>
          <w:b w:val="0"/>
          <w:bCs w:val="0"/>
          <w:color w:val="auto"/>
          <w:sz w:val="24"/>
          <w:szCs w:val="24"/>
          <w:lang w:val="ro-RO"/>
        </w:rPr>
        <w:t>.</w:t>
      </w:r>
    </w:p>
    <w:p w:rsidR="007A7749" w:rsidRPr="00B42EF3" w:rsidRDefault="007A7749" w:rsidP="00E64C77">
      <w:pPr>
        <w:pStyle w:val="sartttl"/>
        <w:ind w:firstLine="720"/>
        <w:contextualSpacing/>
        <w:jc w:val="both"/>
        <w:rPr>
          <w:rFonts w:ascii="Times New Roman" w:hAnsi="Times New Roman"/>
          <w:color w:val="auto"/>
          <w:sz w:val="24"/>
          <w:szCs w:val="24"/>
          <w:shd w:val="clear" w:color="auto" w:fill="FFFFFF"/>
          <w:lang w:val="ro-RO"/>
        </w:rPr>
      </w:pPr>
    </w:p>
    <w:p w:rsidR="007A7749" w:rsidRPr="00B42EF3" w:rsidRDefault="007A7749" w:rsidP="00E64C77">
      <w:pPr>
        <w:pStyle w:val="sartttl"/>
        <w:ind w:firstLine="720"/>
        <w:contextualSpacing/>
        <w:jc w:val="both"/>
        <w:rPr>
          <w:rStyle w:val="spar3"/>
          <w:rFonts w:ascii="Times New Roman" w:hAnsi="Times New Roman"/>
          <w:b w:val="0"/>
          <w:bCs w:val="0"/>
          <w:color w:val="auto"/>
          <w:sz w:val="24"/>
          <w:szCs w:val="24"/>
          <w:lang w:val="ro-RO"/>
          <w:specVanish w:val="0"/>
        </w:rPr>
      </w:pPr>
      <w:r w:rsidRPr="00B42EF3">
        <w:rPr>
          <w:rFonts w:ascii="Times New Roman" w:hAnsi="Times New Roman"/>
          <w:b w:val="0"/>
          <w:color w:val="auto"/>
          <w:sz w:val="24"/>
          <w:szCs w:val="24"/>
          <w:shd w:val="clear" w:color="auto" w:fill="FFFFFF"/>
          <w:lang w:val="ro-RO"/>
        </w:rPr>
        <w:t xml:space="preserve">Art. </w:t>
      </w:r>
      <w:r w:rsidR="00556F59" w:rsidRPr="00B42EF3">
        <w:rPr>
          <w:rFonts w:ascii="Times New Roman" w:hAnsi="Times New Roman"/>
          <w:b w:val="0"/>
          <w:color w:val="auto"/>
          <w:sz w:val="24"/>
          <w:szCs w:val="24"/>
          <w:shd w:val="clear" w:color="auto" w:fill="FFFFFF"/>
          <w:lang w:val="ro-RO"/>
        </w:rPr>
        <w:t>30</w:t>
      </w:r>
      <w:r w:rsidR="008C3118" w:rsidRPr="00B42EF3">
        <w:rPr>
          <w:rFonts w:ascii="Times New Roman" w:hAnsi="Times New Roman"/>
          <w:b w:val="0"/>
          <w:color w:val="auto"/>
          <w:sz w:val="24"/>
          <w:szCs w:val="24"/>
          <w:shd w:val="clear" w:color="auto" w:fill="FFFFFF"/>
          <w:lang w:val="ro-RO"/>
        </w:rPr>
        <w:t xml:space="preserve"> </w:t>
      </w:r>
      <w:r w:rsidR="0057439B">
        <w:rPr>
          <w:rFonts w:ascii="Times New Roman" w:hAnsi="Times New Roman"/>
          <w:b w:val="0"/>
          <w:color w:val="auto"/>
          <w:sz w:val="24"/>
          <w:szCs w:val="24"/>
          <w:shd w:val="clear" w:color="auto" w:fill="FFFFFF"/>
          <w:lang w:val="ro-RO"/>
        </w:rPr>
        <w:t xml:space="preserve">- </w:t>
      </w:r>
      <w:r w:rsidRPr="00B42EF3">
        <w:rPr>
          <w:rFonts w:ascii="Times New Roman" w:hAnsi="Times New Roman"/>
          <w:b w:val="0"/>
          <w:color w:val="auto"/>
          <w:sz w:val="24"/>
          <w:szCs w:val="24"/>
          <w:shd w:val="clear" w:color="auto" w:fill="FFFFFF"/>
          <w:lang w:val="ro-RO"/>
        </w:rPr>
        <w:t xml:space="preserve">(1) </w:t>
      </w:r>
      <w:r w:rsidR="00F05C47" w:rsidRPr="00B42EF3">
        <w:rPr>
          <w:rStyle w:val="spar3"/>
          <w:rFonts w:ascii="Times New Roman" w:hAnsi="Times New Roman"/>
          <w:b w:val="0"/>
          <w:bCs w:val="0"/>
          <w:color w:val="auto"/>
          <w:sz w:val="24"/>
          <w:szCs w:val="24"/>
          <w:lang w:val="ro-RO"/>
        </w:rPr>
        <w:t xml:space="preserve">Pentru solicitantul declarat "apt" la evaluarea psihologică, </w:t>
      </w:r>
      <w:r w:rsidR="00F05C47" w:rsidRPr="00B42EF3">
        <w:rPr>
          <w:rStyle w:val="spar3"/>
          <w:rFonts w:ascii="Times New Roman" w:hAnsi="Times New Roman"/>
          <w:b w:val="0"/>
          <w:color w:val="auto"/>
          <w:sz w:val="24"/>
          <w:szCs w:val="24"/>
          <w:lang w:val="ro-RO"/>
        </w:rPr>
        <w:t>s</w:t>
      </w:r>
      <w:r w:rsidRPr="00B42EF3">
        <w:rPr>
          <w:rStyle w:val="spar3"/>
          <w:rFonts w:ascii="Times New Roman" w:hAnsi="Times New Roman"/>
          <w:b w:val="0"/>
          <w:color w:val="auto"/>
          <w:sz w:val="24"/>
          <w:szCs w:val="24"/>
          <w:lang w:val="ro-RO"/>
        </w:rPr>
        <w:t xml:space="preserve">tructura de resurse umane interesată transmite comisiei </w:t>
      </w:r>
      <w:r w:rsidRPr="00B42EF3">
        <w:rPr>
          <w:rStyle w:val="spar3"/>
          <w:rFonts w:ascii="Times New Roman" w:hAnsi="Times New Roman"/>
          <w:b w:val="0"/>
          <w:bCs w:val="0"/>
          <w:color w:val="auto"/>
          <w:sz w:val="24"/>
          <w:szCs w:val="24"/>
          <w:lang w:val="ro-RO"/>
        </w:rPr>
        <w:t xml:space="preserve">de expertiză medico-militară sau medicului de expertiză a capacității de muncă, după caz, </w:t>
      </w:r>
      <w:r w:rsidRPr="00B42EF3">
        <w:rPr>
          <w:rStyle w:val="spar3"/>
          <w:rFonts w:ascii="Times New Roman" w:hAnsi="Times New Roman"/>
          <w:b w:val="0"/>
          <w:color w:val="auto"/>
          <w:sz w:val="24"/>
          <w:szCs w:val="24"/>
          <w:lang w:val="ro-RO"/>
        </w:rPr>
        <w:t xml:space="preserve">cererea depusă de personalul </w:t>
      </w:r>
      <w:r w:rsidRPr="00B42EF3">
        <w:rPr>
          <w:rStyle w:val="spar3"/>
          <w:rFonts w:ascii="Times New Roman" w:hAnsi="Times New Roman"/>
          <w:b w:val="0"/>
          <w:bCs w:val="0"/>
          <w:color w:val="auto"/>
          <w:sz w:val="24"/>
          <w:szCs w:val="24"/>
          <w:lang w:val="ro-RO"/>
        </w:rPr>
        <w:t>interesat</w:t>
      </w:r>
      <w:r w:rsidRPr="00B42EF3">
        <w:rPr>
          <w:rStyle w:val="spar3"/>
          <w:rFonts w:ascii="Times New Roman" w:hAnsi="Times New Roman"/>
          <w:b w:val="0"/>
          <w:color w:val="auto"/>
          <w:sz w:val="24"/>
          <w:szCs w:val="24"/>
          <w:lang w:val="ro-RO"/>
        </w:rPr>
        <w:t xml:space="preserve">, împreună cu documentele prevăzute la art. </w:t>
      </w:r>
      <w:r w:rsidR="00556F59" w:rsidRPr="00B42EF3">
        <w:rPr>
          <w:rStyle w:val="spar3"/>
          <w:rFonts w:ascii="Times New Roman" w:hAnsi="Times New Roman"/>
          <w:b w:val="0"/>
          <w:color w:val="auto"/>
          <w:sz w:val="24"/>
          <w:szCs w:val="24"/>
          <w:lang w:val="ro-RO"/>
        </w:rPr>
        <w:t>23</w:t>
      </w:r>
      <w:r w:rsidR="007E0E8A" w:rsidRPr="00B42EF3">
        <w:rPr>
          <w:rStyle w:val="spar3"/>
          <w:rFonts w:ascii="Times New Roman" w:hAnsi="Times New Roman"/>
          <w:b w:val="0"/>
          <w:color w:val="auto"/>
          <w:sz w:val="24"/>
          <w:szCs w:val="24"/>
          <w:lang w:val="ro-RO"/>
        </w:rPr>
        <w:t>,</w:t>
      </w:r>
      <w:r w:rsidRPr="00B42EF3">
        <w:rPr>
          <w:rStyle w:val="spar3"/>
          <w:rFonts w:ascii="Times New Roman" w:hAnsi="Times New Roman"/>
          <w:b w:val="0"/>
          <w:color w:val="auto"/>
          <w:sz w:val="24"/>
          <w:szCs w:val="24"/>
          <w:lang w:val="ro-RO"/>
        </w:rPr>
        <w:t xml:space="preserve"> precum şi fotocopii ale următoarelor documente:</w:t>
      </w:r>
    </w:p>
    <w:p w:rsidR="007A7749" w:rsidRPr="00B42EF3" w:rsidRDefault="007A7749" w:rsidP="00E64C77">
      <w:pPr>
        <w:ind w:left="225" w:firstLine="720"/>
        <w:contextualSpacing/>
        <w:jc w:val="both"/>
        <w:rPr>
          <w:rStyle w:val="slgi1"/>
          <w:rFonts w:ascii="Times New Roman" w:hAnsi="Times New Roman"/>
          <w:color w:val="auto"/>
          <w:sz w:val="24"/>
          <w:szCs w:val="24"/>
          <w:u w:val="none"/>
        </w:rPr>
      </w:pPr>
      <w:r w:rsidRPr="00B42EF3">
        <w:rPr>
          <w:rStyle w:val="slitttl1"/>
          <w:rFonts w:ascii="Times New Roman" w:hAnsi="Times New Roman"/>
          <w:b w:val="0"/>
          <w:color w:val="auto"/>
          <w:sz w:val="24"/>
          <w:szCs w:val="24"/>
        </w:rPr>
        <w:t>a)</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 xml:space="preserve">referatul prevăzut la </w:t>
      </w:r>
      <w:r w:rsidRPr="00B42EF3">
        <w:rPr>
          <w:rStyle w:val="slgi1"/>
          <w:rFonts w:ascii="Times New Roman" w:hAnsi="Times New Roman"/>
          <w:color w:val="auto"/>
          <w:sz w:val="24"/>
          <w:szCs w:val="24"/>
          <w:u w:val="none"/>
        </w:rPr>
        <w:t xml:space="preserve">art. </w:t>
      </w:r>
      <w:r w:rsidR="00556F59" w:rsidRPr="00B42EF3">
        <w:rPr>
          <w:rStyle w:val="slgi1"/>
          <w:rFonts w:ascii="Times New Roman" w:hAnsi="Times New Roman"/>
          <w:color w:val="auto"/>
          <w:sz w:val="24"/>
          <w:szCs w:val="24"/>
          <w:u w:val="none"/>
        </w:rPr>
        <w:t>26</w:t>
      </w:r>
      <w:r w:rsidRPr="00B42EF3">
        <w:rPr>
          <w:rStyle w:val="slgi1"/>
          <w:rFonts w:ascii="Times New Roman" w:hAnsi="Times New Roman"/>
          <w:color w:val="auto"/>
          <w:sz w:val="24"/>
          <w:szCs w:val="24"/>
          <w:u w:val="none"/>
        </w:rPr>
        <w:t>;</w:t>
      </w:r>
    </w:p>
    <w:p w:rsidR="007A7749" w:rsidRPr="00B42EF3" w:rsidRDefault="007A7749" w:rsidP="00E64C77">
      <w:pPr>
        <w:ind w:left="225" w:firstLine="720"/>
        <w:contextualSpacing/>
        <w:jc w:val="both"/>
        <w:rPr>
          <w:shd w:val="clear" w:color="auto" w:fill="FFFFFF"/>
        </w:rPr>
      </w:pPr>
      <w:r w:rsidRPr="00B42EF3">
        <w:rPr>
          <w:rStyle w:val="slitttl1"/>
          <w:rFonts w:ascii="Times New Roman" w:hAnsi="Times New Roman"/>
          <w:b w:val="0"/>
          <w:color w:val="auto"/>
          <w:sz w:val="24"/>
          <w:szCs w:val="24"/>
        </w:rPr>
        <w:t>b)</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fişa postului vacant pentru care a optat solicitantul;</w:t>
      </w:r>
    </w:p>
    <w:p w:rsidR="007A7749" w:rsidRPr="00B42EF3" w:rsidRDefault="007A7749" w:rsidP="00E64C77">
      <w:pPr>
        <w:ind w:left="225" w:firstLine="720"/>
        <w:contextualSpacing/>
        <w:jc w:val="both"/>
        <w:rPr>
          <w:shd w:val="clear" w:color="auto" w:fill="FFFFFF"/>
        </w:rPr>
      </w:pPr>
      <w:r w:rsidRPr="00B42EF3">
        <w:rPr>
          <w:rStyle w:val="slitttl1"/>
          <w:rFonts w:ascii="Times New Roman" w:hAnsi="Times New Roman"/>
          <w:b w:val="0"/>
          <w:color w:val="auto"/>
          <w:sz w:val="24"/>
          <w:szCs w:val="24"/>
        </w:rPr>
        <w:t>c)</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 xml:space="preserve">fişa de identificare a factorilor de risc profesional pentru funcţia pe care urmează a fi menţinut </w:t>
      </w:r>
      <w:r w:rsidR="004A14D0" w:rsidRPr="00B42EF3">
        <w:rPr>
          <w:rStyle w:val="slitbdy"/>
          <w:rFonts w:ascii="Times New Roman" w:hAnsi="Times New Roman"/>
          <w:color w:val="auto"/>
          <w:sz w:val="24"/>
          <w:szCs w:val="24"/>
        </w:rPr>
        <w:t>solicitantul</w:t>
      </w:r>
      <w:r w:rsidRPr="00B42EF3">
        <w:rPr>
          <w:rStyle w:val="slitbdy"/>
          <w:rFonts w:ascii="Times New Roman" w:hAnsi="Times New Roman"/>
          <w:color w:val="auto"/>
          <w:sz w:val="24"/>
          <w:szCs w:val="24"/>
        </w:rPr>
        <w:t>, completată de persoana responsabilă cu securitatea şi sănătatea în muncă;</w:t>
      </w:r>
    </w:p>
    <w:p w:rsidR="007A7749" w:rsidRPr="00B42EF3" w:rsidRDefault="007A7749" w:rsidP="00E64C77">
      <w:pPr>
        <w:ind w:left="225" w:firstLine="720"/>
        <w:contextualSpacing/>
        <w:jc w:val="both"/>
        <w:rPr>
          <w:rStyle w:val="slitbdy"/>
          <w:rFonts w:ascii="Times New Roman" w:hAnsi="Times New Roman"/>
          <w:color w:val="auto"/>
          <w:sz w:val="24"/>
          <w:szCs w:val="24"/>
        </w:rPr>
      </w:pPr>
      <w:r w:rsidRPr="00B42EF3">
        <w:rPr>
          <w:rStyle w:val="slitttl1"/>
          <w:rFonts w:ascii="Times New Roman" w:hAnsi="Times New Roman"/>
          <w:b w:val="0"/>
          <w:color w:val="auto"/>
          <w:sz w:val="24"/>
          <w:szCs w:val="24"/>
        </w:rPr>
        <w:t>d)</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rezultatul evaluării psihologice.</w:t>
      </w:r>
    </w:p>
    <w:p w:rsidR="007A7749" w:rsidRPr="00B42EF3" w:rsidRDefault="007A7749" w:rsidP="00E64C77">
      <w:pPr>
        <w:ind w:left="225" w:firstLine="720"/>
        <w:contextualSpacing/>
        <w:jc w:val="both"/>
        <w:rPr>
          <w:rStyle w:val="spar3"/>
          <w:rFonts w:ascii="Times New Roman" w:hAnsi="Times New Roman"/>
          <w:color w:val="auto"/>
          <w:sz w:val="24"/>
          <w:szCs w:val="24"/>
          <w:specVanish w:val="0"/>
        </w:rPr>
      </w:pPr>
      <w:r w:rsidRPr="00B42EF3">
        <w:rPr>
          <w:shd w:val="clear" w:color="auto" w:fill="FFFFFF"/>
        </w:rPr>
        <w:lastRenderedPageBreak/>
        <w:t xml:space="preserve">(2) </w:t>
      </w:r>
      <w:r w:rsidR="00ED7B99" w:rsidRPr="00B42EF3">
        <w:rPr>
          <w:shd w:val="clear" w:color="auto" w:fill="FFFFFF"/>
        </w:rPr>
        <w:t xml:space="preserve">În situația în care </w:t>
      </w:r>
      <w:r w:rsidR="00ED7B99" w:rsidRPr="00B42EF3">
        <w:rPr>
          <w:rStyle w:val="spar3"/>
          <w:rFonts w:ascii="Times New Roman" w:hAnsi="Times New Roman"/>
          <w:bCs/>
          <w:color w:val="auto"/>
          <w:sz w:val="24"/>
          <w:szCs w:val="24"/>
        </w:rPr>
        <w:t xml:space="preserve">avizul </w:t>
      </w:r>
      <w:r w:rsidRPr="00B42EF3">
        <w:rPr>
          <w:rStyle w:val="spar3"/>
          <w:rFonts w:ascii="Times New Roman" w:hAnsi="Times New Roman"/>
          <w:bCs/>
          <w:color w:val="auto"/>
          <w:sz w:val="24"/>
          <w:szCs w:val="24"/>
        </w:rPr>
        <w:t xml:space="preserve">prevăzut la art. </w:t>
      </w:r>
      <w:r w:rsidR="00556F59" w:rsidRPr="00B42EF3">
        <w:rPr>
          <w:rStyle w:val="spar3"/>
          <w:rFonts w:ascii="Times New Roman" w:hAnsi="Times New Roman"/>
          <w:bCs/>
          <w:color w:val="auto"/>
          <w:sz w:val="24"/>
          <w:szCs w:val="24"/>
        </w:rPr>
        <w:t>17</w:t>
      </w:r>
      <w:r w:rsidR="00B9494D" w:rsidRPr="00B42EF3">
        <w:rPr>
          <w:rStyle w:val="spar3"/>
          <w:rFonts w:ascii="Times New Roman" w:hAnsi="Times New Roman"/>
          <w:bCs/>
          <w:color w:val="auto"/>
          <w:sz w:val="24"/>
          <w:szCs w:val="24"/>
        </w:rPr>
        <w:t xml:space="preserve"> </w:t>
      </w:r>
      <w:r w:rsidRPr="00B42EF3">
        <w:rPr>
          <w:rStyle w:val="spar3"/>
          <w:rFonts w:ascii="Times New Roman" w:hAnsi="Times New Roman"/>
          <w:bCs/>
          <w:color w:val="auto"/>
          <w:sz w:val="24"/>
          <w:szCs w:val="24"/>
        </w:rPr>
        <w:t xml:space="preserve">alin. (1) lit. </w:t>
      </w:r>
      <w:r w:rsidR="00EE2C7C" w:rsidRPr="00B42EF3">
        <w:rPr>
          <w:rStyle w:val="spar3"/>
          <w:rFonts w:ascii="Times New Roman" w:hAnsi="Times New Roman"/>
          <w:bCs/>
          <w:color w:val="auto"/>
          <w:sz w:val="24"/>
          <w:szCs w:val="24"/>
        </w:rPr>
        <w:t>b</w:t>
      </w:r>
      <w:r w:rsidR="005F1C1F" w:rsidRPr="00B42EF3">
        <w:rPr>
          <w:rStyle w:val="spar3"/>
          <w:rFonts w:ascii="Times New Roman" w:hAnsi="Times New Roman"/>
          <w:bCs/>
          <w:color w:val="auto"/>
          <w:sz w:val="24"/>
          <w:szCs w:val="24"/>
        </w:rPr>
        <w:t xml:space="preserve">) este </w:t>
      </w:r>
      <w:r w:rsidRPr="00B42EF3">
        <w:rPr>
          <w:rStyle w:val="spar3"/>
          <w:rFonts w:ascii="Times New Roman" w:hAnsi="Times New Roman"/>
          <w:bCs/>
          <w:color w:val="auto"/>
          <w:sz w:val="24"/>
          <w:szCs w:val="24"/>
        </w:rPr>
        <w:t>favorabil menţinerii</w:t>
      </w:r>
      <w:r w:rsidR="0009698D" w:rsidRPr="00B42EF3">
        <w:rPr>
          <w:rStyle w:val="spar3"/>
          <w:rFonts w:ascii="Times New Roman" w:hAnsi="Times New Roman"/>
          <w:bCs/>
          <w:color w:val="auto"/>
          <w:sz w:val="24"/>
          <w:szCs w:val="24"/>
        </w:rPr>
        <w:t xml:space="preserve">, </w:t>
      </w:r>
      <w:r w:rsidRPr="00B42EF3">
        <w:rPr>
          <w:rStyle w:val="spar3"/>
          <w:rFonts w:ascii="Times New Roman" w:hAnsi="Times New Roman"/>
          <w:bCs/>
          <w:color w:val="auto"/>
          <w:sz w:val="24"/>
          <w:szCs w:val="24"/>
        </w:rPr>
        <w:t>rechemării ori reîncadrării</w:t>
      </w:r>
      <w:r w:rsidR="005F1C1F" w:rsidRPr="00B42EF3">
        <w:rPr>
          <w:rStyle w:val="spar3"/>
          <w:rFonts w:ascii="Times New Roman" w:hAnsi="Times New Roman"/>
          <w:bCs/>
          <w:color w:val="auto"/>
          <w:sz w:val="24"/>
          <w:szCs w:val="24"/>
        </w:rPr>
        <w:t xml:space="preserve"> în activitate</w:t>
      </w:r>
      <w:r w:rsidRPr="00B42EF3">
        <w:rPr>
          <w:rStyle w:val="spar3"/>
          <w:rFonts w:ascii="Times New Roman" w:hAnsi="Times New Roman"/>
          <w:bCs/>
          <w:color w:val="auto"/>
          <w:sz w:val="24"/>
          <w:szCs w:val="24"/>
        </w:rPr>
        <w:t xml:space="preserve">, cererea şi întreaga documentaţie, precum şi propunerea şefului </w:t>
      </w:r>
      <w:r w:rsidR="005F1C1F" w:rsidRPr="00B42EF3">
        <w:rPr>
          <w:rStyle w:val="spar3"/>
          <w:rFonts w:ascii="Times New Roman" w:hAnsi="Times New Roman"/>
          <w:bCs/>
          <w:color w:val="auto"/>
          <w:sz w:val="24"/>
          <w:szCs w:val="24"/>
        </w:rPr>
        <w:t xml:space="preserve">direct </w:t>
      </w:r>
      <w:r w:rsidRPr="00B42EF3">
        <w:rPr>
          <w:rStyle w:val="spar3"/>
          <w:rFonts w:ascii="Times New Roman" w:hAnsi="Times New Roman"/>
          <w:bCs/>
          <w:color w:val="auto"/>
          <w:sz w:val="24"/>
          <w:szCs w:val="24"/>
        </w:rPr>
        <w:t xml:space="preserve">se înaintează de structura de resurse umane interesată la </w:t>
      </w:r>
      <w:r w:rsidR="00F023A5" w:rsidRPr="00B42EF3">
        <w:rPr>
          <w:rStyle w:val="spar3"/>
          <w:rFonts w:ascii="Times New Roman" w:hAnsi="Times New Roman"/>
          <w:bCs/>
          <w:color w:val="auto"/>
          <w:sz w:val="24"/>
          <w:szCs w:val="24"/>
        </w:rPr>
        <w:t>DGMRU</w:t>
      </w:r>
      <w:r w:rsidRPr="00B42EF3">
        <w:rPr>
          <w:rStyle w:val="spar3"/>
          <w:rFonts w:ascii="Times New Roman" w:hAnsi="Times New Roman"/>
          <w:bCs/>
          <w:color w:val="auto"/>
          <w:sz w:val="24"/>
          <w:szCs w:val="24"/>
        </w:rPr>
        <w:t>, care iniţiază demersurile necesare emiterii ordinului ministrului afacerilor interne</w:t>
      </w:r>
      <w:r w:rsidR="00AB54CB" w:rsidRPr="00B42EF3">
        <w:rPr>
          <w:rStyle w:val="spar3"/>
          <w:rFonts w:ascii="Times New Roman" w:hAnsi="Times New Roman"/>
          <w:bCs/>
          <w:color w:val="auto"/>
          <w:sz w:val="24"/>
          <w:szCs w:val="24"/>
        </w:rPr>
        <w:t xml:space="preserve"> potrivit normelor în vigoare</w:t>
      </w:r>
      <w:r w:rsidRPr="00B42EF3">
        <w:rPr>
          <w:rStyle w:val="spar3"/>
          <w:rFonts w:ascii="Times New Roman" w:hAnsi="Times New Roman"/>
          <w:bCs/>
          <w:color w:val="auto"/>
          <w:sz w:val="24"/>
          <w:szCs w:val="24"/>
        </w:rPr>
        <w:t>.</w:t>
      </w:r>
    </w:p>
    <w:p w:rsidR="007A7749" w:rsidRPr="00B42EF3" w:rsidRDefault="007A7749" w:rsidP="00E64C77">
      <w:pPr>
        <w:ind w:firstLine="720"/>
        <w:contextualSpacing/>
        <w:jc w:val="both"/>
        <w:rPr>
          <w:b/>
          <w:shd w:val="clear" w:color="auto" w:fill="FFFFFF"/>
        </w:rPr>
      </w:pPr>
    </w:p>
    <w:p w:rsidR="007A7749" w:rsidRPr="00B42EF3" w:rsidRDefault="007A7749" w:rsidP="00E64C77">
      <w:pPr>
        <w:ind w:firstLine="720"/>
        <w:contextualSpacing/>
        <w:jc w:val="both"/>
        <w:rPr>
          <w:rStyle w:val="spar3"/>
          <w:rFonts w:ascii="Times New Roman" w:hAnsi="Times New Roman"/>
          <w:b/>
          <w:bCs/>
          <w:color w:val="auto"/>
          <w:sz w:val="24"/>
          <w:szCs w:val="24"/>
          <w:specVanish w:val="0"/>
        </w:rPr>
      </w:pPr>
      <w:r w:rsidRPr="00B42EF3">
        <w:rPr>
          <w:shd w:val="clear" w:color="auto" w:fill="FFFFFF"/>
        </w:rPr>
        <w:t xml:space="preserve">Art. </w:t>
      </w:r>
      <w:r w:rsidR="00556F59" w:rsidRPr="00B42EF3">
        <w:rPr>
          <w:shd w:val="clear" w:color="auto" w:fill="FFFFFF"/>
        </w:rPr>
        <w:t>31</w:t>
      </w:r>
      <w:r w:rsidR="00B9494D" w:rsidRPr="00B42EF3">
        <w:rPr>
          <w:shd w:val="clear" w:color="auto" w:fill="FFFFFF"/>
        </w:rPr>
        <w:t xml:space="preserve"> </w:t>
      </w:r>
      <w:r w:rsidR="00AC4FB2">
        <w:rPr>
          <w:shd w:val="clear" w:color="auto" w:fill="FFFFFF"/>
        </w:rPr>
        <w:t xml:space="preserve">- </w:t>
      </w:r>
      <w:r w:rsidR="00AA6DE6" w:rsidRPr="00B42EF3">
        <w:rPr>
          <w:shd w:val="clear" w:color="auto" w:fill="FFFFFF"/>
        </w:rPr>
        <w:t xml:space="preserve">(1) </w:t>
      </w:r>
      <w:r w:rsidRPr="00B42EF3">
        <w:rPr>
          <w:rStyle w:val="spar3"/>
          <w:rFonts w:ascii="Times New Roman" w:hAnsi="Times New Roman"/>
          <w:color w:val="auto"/>
          <w:sz w:val="24"/>
          <w:szCs w:val="24"/>
        </w:rPr>
        <w:t>Cererea se clasează, printr-un raport motivat, în următoarele situaţii:</w:t>
      </w:r>
    </w:p>
    <w:p w:rsidR="007A7749" w:rsidRPr="00B42EF3" w:rsidRDefault="007A7749" w:rsidP="00E64C77">
      <w:pPr>
        <w:ind w:firstLine="720"/>
        <w:contextualSpacing/>
        <w:jc w:val="both"/>
        <w:rPr>
          <w:rStyle w:val="spar3"/>
          <w:rFonts w:ascii="Times New Roman" w:hAnsi="Times New Roman"/>
          <w:b/>
          <w:color w:val="auto"/>
          <w:sz w:val="24"/>
          <w:szCs w:val="24"/>
          <w:specVanish w:val="0"/>
        </w:rPr>
      </w:pPr>
      <w:r w:rsidRPr="00B42EF3">
        <w:rPr>
          <w:rStyle w:val="slitttl1"/>
          <w:rFonts w:ascii="Times New Roman" w:hAnsi="Times New Roman"/>
          <w:b w:val="0"/>
          <w:color w:val="auto"/>
          <w:sz w:val="24"/>
          <w:szCs w:val="24"/>
        </w:rPr>
        <w:t>a)</w:t>
      </w:r>
      <w:r w:rsidRPr="00B42EF3">
        <w:t xml:space="preserve"> rănirea, invaliditatea ori afecţiuni fizice şi/sau psihice care stau la baza solicitării nu au fost dobândite ca urmare a participării la acţiuni militare, misiuni şi operaţii</w:t>
      </w:r>
      <w:r w:rsidR="00D9043E" w:rsidRPr="00B42EF3">
        <w:t xml:space="preserve"> </w:t>
      </w:r>
      <w:r w:rsidR="00D9043E" w:rsidRPr="00B42EF3">
        <w:rPr>
          <w:rStyle w:val="spar3"/>
          <w:rFonts w:ascii="Times New Roman" w:hAnsi="Times New Roman"/>
          <w:bCs/>
          <w:color w:val="auto"/>
          <w:sz w:val="24"/>
          <w:szCs w:val="24"/>
        </w:rPr>
        <w:t>sau misiunea</w:t>
      </w:r>
      <w:r w:rsidR="0057439B">
        <w:rPr>
          <w:rStyle w:val="spar3"/>
          <w:rFonts w:ascii="Times New Roman" w:hAnsi="Times New Roman"/>
          <w:bCs/>
          <w:color w:val="auto"/>
          <w:sz w:val="24"/>
          <w:szCs w:val="24"/>
        </w:rPr>
        <w:t xml:space="preserve">, </w:t>
      </w:r>
      <w:r w:rsidR="00D9043E" w:rsidRPr="00B42EF3">
        <w:rPr>
          <w:rStyle w:val="spar3"/>
          <w:rFonts w:ascii="Times New Roman" w:hAnsi="Times New Roman"/>
          <w:bCs/>
          <w:color w:val="auto"/>
          <w:sz w:val="24"/>
          <w:szCs w:val="24"/>
        </w:rPr>
        <w:t>operația sau acțiunea militară nu se încadrează în prevederile art. 2 lit. b) din Legea nr. 168/2020</w:t>
      </w:r>
      <w:r w:rsidR="0014613C" w:rsidRPr="00B42EF3">
        <w:rPr>
          <w:rStyle w:val="spar3"/>
          <w:rFonts w:ascii="Times New Roman" w:hAnsi="Times New Roman"/>
          <w:bCs/>
          <w:color w:val="auto"/>
          <w:sz w:val="24"/>
          <w:szCs w:val="24"/>
        </w:rPr>
        <w:t>;</w:t>
      </w:r>
      <w:r w:rsidRPr="00B42EF3">
        <w:rPr>
          <w:rStyle w:val="spar3"/>
          <w:rFonts w:ascii="Times New Roman" w:hAnsi="Times New Roman"/>
          <w:b/>
          <w:color w:val="auto"/>
          <w:sz w:val="24"/>
          <w:szCs w:val="24"/>
        </w:rPr>
        <w:t xml:space="preserve"> </w:t>
      </w:r>
    </w:p>
    <w:p w:rsidR="007A7749" w:rsidRPr="00B42EF3" w:rsidRDefault="007A7749" w:rsidP="00E64C77">
      <w:pPr>
        <w:ind w:firstLine="720"/>
        <w:contextualSpacing/>
        <w:jc w:val="both"/>
        <w:rPr>
          <w:rStyle w:val="slitbdy"/>
          <w:rFonts w:ascii="Times New Roman" w:hAnsi="Times New Roman"/>
          <w:color w:val="auto"/>
          <w:sz w:val="24"/>
          <w:szCs w:val="24"/>
        </w:rPr>
      </w:pPr>
      <w:r w:rsidRPr="00B42EF3">
        <w:rPr>
          <w:rStyle w:val="slitttl1"/>
          <w:rFonts w:ascii="Times New Roman" w:hAnsi="Times New Roman"/>
          <w:b w:val="0"/>
          <w:color w:val="auto"/>
          <w:sz w:val="24"/>
          <w:szCs w:val="24"/>
        </w:rPr>
        <w:t>b)</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nu a fost identificat niciun post vacant</w:t>
      </w:r>
      <w:r w:rsidR="00CF38D5" w:rsidRPr="00B42EF3">
        <w:rPr>
          <w:rStyle w:val="slitbdy"/>
          <w:rFonts w:ascii="Times New Roman" w:hAnsi="Times New Roman"/>
          <w:color w:val="auto"/>
          <w:sz w:val="24"/>
          <w:szCs w:val="24"/>
        </w:rPr>
        <w:t xml:space="preserve"> și nici nu a fost posibilă suplimentarea </w:t>
      </w:r>
      <w:r w:rsidR="00AB1A3A" w:rsidRPr="00B42EF3">
        <w:rPr>
          <w:rStyle w:val="slitbdy"/>
          <w:rFonts w:ascii="Times New Roman" w:hAnsi="Times New Roman"/>
          <w:color w:val="auto"/>
          <w:sz w:val="24"/>
          <w:szCs w:val="24"/>
        </w:rPr>
        <w:t xml:space="preserve">statului de organizare al unității </w:t>
      </w:r>
      <w:r w:rsidR="00CF38D5" w:rsidRPr="00B42EF3">
        <w:rPr>
          <w:rStyle w:val="slitbdy"/>
          <w:rFonts w:ascii="Times New Roman" w:hAnsi="Times New Roman"/>
          <w:color w:val="auto"/>
          <w:sz w:val="24"/>
          <w:szCs w:val="24"/>
        </w:rPr>
        <w:t>în cazul menținerii în activitate</w:t>
      </w:r>
      <w:r w:rsidRPr="00B42EF3">
        <w:rPr>
          <w:rStyle w:val="slitbdy"/>
          <w:rFonts w:ascii="Times New Roman" w:hAnsi="Times New Roman"/>
          <w:color w:val="auto"/>
          <w:sz w:val="24"/>
          <w:szCs w:val="24"/>
        </w:rPr>
        <w:t>;</w:t>
      </w:r>
    </w:p>
    <w:p w:rsidR="007A7749" w:rsidRPr="00B42EF3" w:rsidRDefault="007A7749" w:rsidP="00E64C77">
      <w:pPr>
        <w:ind w:firstLine="720"/>
        <w:contextualSpacing/>
        <w:jc w:val="both"/>
        <w:rPr>
          <w:rStyle w:val="slitbdy"/>
          <w:rFonts w:ascii="Times New Roman" w:hAnsi="Times New Roman"/>
          <w:color w:val="auto"/>
          <w:sz w:val="24"/>
          <w:szCs w:val="24"/>
        </w:rPr>
      </w:pPr>
      <w:r w:rsidRPr="00B42EF3">
        <w:rPr>
          <w:rStyle w:val="slitttl1"/>
          <w:rFonts w:ascii="Times New Roman" w:hAnsi="Times New Roman"/>
          <w:b w:val="0"/>
          <w:color w:val="auto"/>
          <w:sz w:val="24"/>
          <w:szCs w:val="24"/>
        </w:rPr>
        <w:t>c)</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solicitantul nu îndeplineşte cerinţele de ocupare prevăzute în fişa postului;</w:t>
      </w:r>
    </w:p>
    <w:p w:rsidR="007A7749" w:rsidRPr="00B42EF3" w:rsidRDefault="007A7749" w:rsidP="00E64C77">
      <w:pPr>
        <w:ind w:firstLine="720"/>
        <w:contextualSpacing/>
        <w:jc w:val="both"/>
        <w:rPr>
          <w:rStyle w:val="slitbdy"/>
          <w:rFonts w:ascii="Times New Roman" w:hAnsi="Times New Roman"/>
          <w:color w:val="auto"/>
          <w:sz w:val="24"/>
          <w:szCs w:val="24"/>
        </w:rPr>
      </w:pPr>
      <w:r w:rsidRPr="00B42EF3">
        <w:rPr>
          <w:rStyle w:val="slitttl1"/>
          <w:rFonts w:ascii="Times New Roman" w:hAnsi="Times New Roman"/>
          <w:b w:val="0"/>
          <w:color w:val="auto"/>
          <w:sz w:val="24"/>
          <w:szCs w:val="24"/>
        </w:rPr>
        <w:t>d)</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solicitantul nu îşi exprimă acordul cu privire la ocuparea unui post vacant</w:t>
      </w:r>
      <w:r w:rsidR="00AB1A3A" w:rsidRPr="00B42EF3">
        <w:rPr>
          <w:rStyle w:val="slitbdy"/>
          <w:rFonts w:ascii="Times New Roman" w:hAnsi="Times New Roman"/>
          <w:color w:val="auto"/>
          <w:sz w:val="24"/>
          <w:szCs w:val="24"/>
        </w:rPr>
        <w:t xml:space="preserve"> dintre cele compatibile</w:t>
      </w:r>
      <w:r w:rsidRPr="00B42EF3">
        <w:rPr>
          <w:rStyle w:val="slitbdy"/>
          <w:rFonts w:ascii="Times New Roman" w:hAnsi="Times New Roman"/>
          <w:color w:val="auto"/>
          <w:sz w:val="24"/>
          <w:szCs w:val="24"/>
        </w:rPr>
        <w:t>;</w:t>
      </w:r>
    </w:p>
    <w:p w:rsidR="007A7749" w:rsidRPr="00B42EF3" w:rsidRDefault="007A7749" w:rsidP="00E64C77">
      <w:pPr>
        <w:ind w:firstLine="720"/>
        <w:contextualSpacing/>
        <w:jc w:val="both"/>
        <w:rPr>
          <w:shd w:val="clear" w:color="auto" w:fill="FFFFFF"/>
        </w:rPr>
      </w:pPr>
      <w:r w:rsidRPr="00B42EF3">
        <w:rPr>
          <w:rStyle w:val="slitttl1"/>
          <w:rFonts w:ascii="Times New Roman" w:hAnsi="Times New Roman"/>
          <w:b w:val="0"/>
          <w:color w:val="auto"/>
          <w:sz w:val="24"/>
          <w:szCs w:val="24"/>
        </w:rPr>
        <w:t>e)</w:t>
      </w:r>
      <w:r w:rsidRPr="00B42EF3">
        <w:rPr>
          <w:rStyle w:val="slitttl1"/>
          <w:rFonts w:ascii="Times New Roman" w:hAnsi="Times New Roman"/>
          <w:color w:val="auto"/>
          <w:sz w:val="24"/>
          <w:szCs w:val="24"/>
        </w:rPr>
        <w:t xml:space="preserve"> </w:t>
      </w:r>
      <w:r w:rsidRPr="00B42EF3">
        <w:rPr>
          <w:rStyle w:val="slitttl1"/>
          <w:rFonts w:ascii="Times New Roman" w:hAnsi="Times New Roman"/>
          <w:b w:val="0"/>
          <w:color w:val="auto"/>
          <w:sz w:val="24"/>
          <w:szCs w:val="24"/>
        </w:rPr>
        <w:t>după caz,</w:t>
      </w:r>
      <w:r w:rsidRPr="00B42EF3">
        <w:rPr>
          <w:rStyle w:val="slitttl1"/>
          <w:rFonts w:ascii="Times New Roman" w:hAnsi="Times New Roman"/>
          <w:color w:val="auto"/>
          <w:sz w:val="24"/>
          <w:szCs w:val="24"/>
        </w:rPr>
        <w:t xml:space="preserve"> </w:t>
      </w:r>
      <w:r w:rsidRPr="00B42EF3">
        <w:rPr>
          <w:rStyle w:val="slitbdy"/>
          <w:rFonts w:ascii="Times New Roman" w:hAnsi="Times New Roman"/>
          <w:color w:val="auto"/>
          <w:sz w:val="24"/>
          <w:szCs w:val="24"/>
        </w:rPr>
        <w:t>personalul interesat a fost declarat "inapt" la evaluarea psihologică;</w:t>
      </w:r>
    </w:p>
    <w:p w:rsidR="007A7749" w:rsidRPr="00B42EF3" w:rsidRDefault="007A7749" w:rsidP="00E64C77">
      <w:pPr>
        <w:ind w:firstLine="720"/>
        <w:contextualSpacing/>
        <w:jc w:val="both"/>
        <w:rPr>
          <w:rStyle w:val="salnbdy"/>
          <w:rFonts w:ascii="Times New Roman" w:hAnsi="Times New Roman"/>
          <w:color w:val="auto"/>
          <w:sz w:val="24"/>
          <w:szCs w:val="24"/>
        </w:rPr>
      </w:pPr>
      <w:r w:rsidRPr="00B42EF3">
        <w:rPr>
          <w:rStyle w:val="slitttl1"/>
          <w:rFonts w:ascii="Times New Roman" w:hAnsi="Times New Roman"/>
          <w:b w:val="0"/>
          <w:color w:val="auto"/>
          <w:sz w:val="24"/>
          <w:szCs w:val="24"/>
        </w:rPr>
        <w:t>f) personalul interesat a primit un aviz nefavorabil de la</w:t>
      </w:r>
      <w:r w:rsidRPr="00B42EF3">
        <w:rPr>
          <w:rStyle w:val="salnbdy"/>
          <w:rFonts w:ascii="Times New Roman" w:hAnsi="Times New Roman"/>
          <w:color w:val="auto"/>
          <w:sz w:val="24"/>
          <w:szCs w:val="24"/>
        </w:rPr>
        <w:t xml:space="preserve"> comisia prevăzută la art.</w:t>
      </w:r>
      <w:r w:rsidR="0014613C" w:rsidRPr="00B42EF3">
        <w:rPr>
          <w:rStyle w:val="salnbdy"/>
          <w:rFonts w:ascii="Times New Roman" w:hAnsi="Times New Roman"/>
          <w:color w:val="auto"/>
          <w:sz w:val="24"/>
          <w:szCs w:val="24"/>
        </w:rPr>
        <w:t xml:space="preserve"> </w:t>
      </w:r>
      <w:r w:rsidR="00556F59" w:rsidRPr="00B42EF3">
        <w:rPr>
          <w:rStyle w:val="salnbdy"/>
          <w:rFonts w:ascii="Times New Roman" w:hAnsi="Times New Roman"/>
          <w:color w:val="auto"/>
          <w:sz w:val="24"/>
          <w:szCs w:val="24"/>
        </w:rPr>
        <w:t>17</w:t>
      </w:r>
      <w:r w:rsidRPr="00B42EF3">
        <w:rPr>
          <w:rStyle w:val="salnbdy"/>
          <w:rFonts w:ascii="Times New Roman" w:hAnsi="Times New Roman"/>
          <w:color w:val="auto"/>
          <w:sz w:val="24"/>
          <w:szCs w:val="24"/>
        </w:rPr>
        <w:t xml:space="preserve"> </w:t>
      </w:r>
      <w:r w:rsidR="0014613C" w:rsidRPr="00B42EF3">
        <w:rPr>
          <w:rStyle w:val="salnbdy"/>
          <w:rFonts w:ascii="Times New Roman" w:hAnsi="Times New Roman"/>
          <w:color w:val="auto"/>
          <w:sz w:val="24"/>
          <w:szCs w:val="24"/>
        </w:rPr>
        <w:t xml:space="preserve">alin. (1) </w:t>
      </w:r>
      <w:r w:rsidRPr="00B42EF3">
        <w:rPr>
          <w:rStyle w:val="salnbdy"/>
          <w:rFonts w:ascii="Times New Roman" w:hAnsi="Times New Roman"/>
          <w:color w:val="auto"/>
          <w:sz w:val="24"/>
          <w:szCs w:val="24"/>
        </w:rPr>
        <w:t xml:space="preserve">lit. </w:t>
      </w:r>
      <w:r w:rsidR="0009698D" w:rsidRPr="00B42EF3">
        <w:rPr>
          <w:rStyle w:val="salnbdy"/>
          <w:rFonts w:ascii="Times New Roman" w:hAnsi="Times New Roman"/>
          <w:color w:val="auto"/>
          <w:sz w:val="24"/>
          <w:szCs w:val="24"/>
        </w:rPr>
        <w:t>b</w:t>
      </w:r>
      <w:r w:rsidRPr="00B42EF3">
        <w:rPr>
          <w:rStyle w:val="salnbdy"/>
          <w:rFonts w:ascii="Times New Roman" w:hAnsi="Times New Roman"/>
          <w:color w:val="auto"/>
          <w:sz w:val="24"/>
          <w:szCs w:val="24"/>
        </w:rPr>
        <w:t>).</w:t>
      </w:r>
    </w:p>
    <w:p w:rsidR="00AA6DE6" w:rsidRPr="00B42EF3" w:rsidRDefault="00AA6DE6" w:rsidP="00E64C77">
      <w:pPr>
        <w:ind w:firstLine="720"/>
        <w:contextualSpacing/>
        <w:jc w:val="both"/>
        <w:rPr>
          <w:rStyle w:val="salnbdy"/>
          <w:rFonts w:ascii="Times New Roman" w:hAnsi="Times New Roman"/>
          <w:color w:val="auto"/>
          <w:sz w:val="24"/>
          <w:szCs w:val="24"/>
        </w:rPr>
      </w:pPr>
      <w:r w:rsidRPr="00B42EF3">
        <w:rPr>
          <w:rStyle w:val="salnbdy"/>
          <w:rFonts w:ascii="Times New Roman" w:hAnsi="Times New Roman"/>
          <w:color w:val="auto"/>
          <w:sz w:val="24"/>
          <w:szCs w:val="24"/>
        </w:rPr>
        <w:t>(2) Decizia privind clasarea cererii se aduce la cunoștința solicitantului</w:t>
      </w:r>
      <w:r w:rsidR="00E45A2F" w:rsidRPr="00B42EF3">
        <w:rPr>
          <w:rStyle w:val="salnbdy"/>
          <w:rFonts w:ascii="Times New Roman" w:hAnsi="Times New Roman"/>
          <w:color w:val="auto"/>
          <w:sz w:val="24"/>
          <w:szCs w:val="24"/>
        </w:rPr>
        <w:t>, în scris.</w:t>
      </w:r>
    </w:p>
    <w:p w:rsidR="007A7749" w:rsidRPr="00B42EF3" w:rsidRDefault="007A7749" w:rsidP="00E64C77">
      <w:pPr>
        <w:ind w:left="225" w:firstLine="720"/>
        <w:contextualSpacing/>
        <w:jc w:val="both"/>
        <w:rPr>
          <w:rStyle w:val="slitttl1"/>
          <w:rFonts w:ascii="Times New Roman" w:hAnsi="Times New Roman"/>
          <w:color w:val="auto"/>
          <w:sz w:val="24"/>
          <w:szCs w:val="24"/>
          <w:specVanish w:val="0"/>
        </w:rPr>
      </w:pPr>
    </w:p>
    <w:p w:rsidR="007A7749" w:rsidRPr="00B42EF3" w:rsidRDefault="007A7749" w:rsidP="000520FB">
      <w:pPr>
        <w:ind w:left="227" w:firstLine="482"/>
        <w:contextualSpacing/>
        <w:jc w:val="both"/>
        <w:rPr>
          <w:rStyle w:val="slitttl1"/>
          <w:rFonts w:ascii="Times New Roman" w:hAnsi="Times New Roman"/>
          <w:b w:val="0"/>
          <w:color w:val="auto"/>
          <w:sz w:val="24"/>
          <w:szCs w:val="24"/>
          <w:specVanish w:val="0"/>
        </w:rPr>
      </w:pPr>
      <w:r w:rsidRPr="00B42EF3">
        <w:rPr>
          <w:rStyle w:val="slitttl1"/>
          <w:rFonts w:ascii="Times New Roman" w:hAnsi="Times New Roman"/>
          <w:b w:val="0"/>
          <w:color w:val="auto"/>
          <w:sz w:val="24"/>
          <w:szCs w:val="24"/>
        </w:rPr>
        <w:t xml:space="preserve">Art. </w:t>
      </w:r>
      <w:r w:rsidR="00556F59" w:rsidRPr="00B42EF3">
        <w:rPr>
          <w:rStyle w:val="slitttl1"/>
          <w:rFonts w:ascii="Times New Roman" w:hAnsi="Times New Roman"/>
          <w:b w:val="0"/>
          <w:color w:val="auto"/>
          <w:sz w:val="24"/>
          <w:szCs w:val="24"/>
        </w:rPr>
        <w:t>32</w:t>
      </w:r>
      <w:r w:rsidR="0014613C" w:rsidRPr="00B42EF3">
        <w:rPr>
          <w:rStyle w:val="slitttl1"/>
          <w:rFonts w:ascii="Times New Roman" w:hAnsi="Times New Roman"/>
          <w:b w:val="0"/>
          <w:color w:val="auto"/>
          <w:sz w:val="24"/>
          <w:szCs w:val="24"/>
        </w:rPr>
        <w:t xml:space="preserve"> </w:t>
      </w:r>
      <w:r w:rsidR="007B1DE4">
        <w:rPr>
          <w:rStyle w:val="slitttl1"/>
          <w:rFonts w:ascii="Times New Roman" w:hAnsi="Times New Roman"/>
          <w:b w:val="0"/>
          <w:color w:val="auto"/>
          <w:sz w:val="24"/>
          <w:szCs w:val="24"/>
        </w:rPr>
        <w:t xml:space="preserve">- </w:t>
      </w:r>
      <w:r w:rsidRPr="00B42EF3">
        <w:rPr>
          <w:rStyle w:val="slitttl1"/>
          <w:rFonts w:ascii="Times New Roman" w:hAnsi="Times New Roman"/>
          <w:b w:val="0"/>
          <w:color w:val="auto"/>
          <w:sz w:val="24"/>
          <w:szCs w:val="24"/>
        </w:rPr>
        <w:t xml:space="preserve">În situația în care solicitantul are calitatea de personal militar, dispozițiile art. 19 - 27 din Ordinul </w:t>
      </w:r>
      <w:r w:rsidR="0057439B" w:rsidRPr="0057439B">
        <w:rPr>
          <w:rStyle w:val="slitttl1"/>
          <w:rFonts w:ascii="Times New Roman" w:hAnsi="Times New Roman"/>
          <w:b w:val="0"/>
          <w:color w:val="auto"/>
          <w:sz w:val="24"/>
          <w:szCs w:val="24"/>
        </w:rPr>
        <w:t>viceprim-ministrul</w:t>
      </w:r>
      <w:r w:rsidR="0057439B">
        <w:rPr>
          <w:rStyle w:val="slitttl1"/>
          <w:rFonts w:ascii="Times New Roman" w:hAnsi="Times New Roman"/>
          <w:b w:val="0"/>
          <w:color w:val="auto"/>
          <w:sz w:val="24"/>
          <w:szCs w:val="24"/>
        </w:rPr>
        <w:t>ui</w:t>
      </w:r>
      <w:r w:rsidR="0057439B" w:rsidRPr="0057439B">
        <w:rPr>
          <w:rStyle w:val="slitttl1"/>
          <w:rFonts w:ascii="Times New Roman" w:hAnsi="Times New Roman"/>
          <w:b w:val="0"/>
          <w:color w:val="auto"/>
          <w:sz w:val="24"/>
          <w:szCs w:val="24"/>
        </w:rPr>
        <w:t>, ministrul afacerilor interne</w:t>
      </w:r>
      <w:r w:rsidR="0057439B" w:rsidRPr="0057439B" w:rsidDel="0057439B">
        <w:rPr>
          <w:rStyle w:val="slitttl1"/>
          <w:rFonts w:ascii="Times New Roman" w:hAnsi="Times New Roman"/>
          <w:b w:val="0"/>
          <w:color w:val="auto"/>
          <w:sz w:val="24"/>
          <w:szCs w:val="24"/>
        </w:rPr>
        <w:t xml:space="preserve"> </w:t>
      </w:r>
      <w:r w:rsidRPr="00B42EF3">
        <w:rPr>
          <w:rStyle w:val="slitttl1"/>
          <w:rFonts w:ascii="Times New Roman" w:hAnsi="Times New Roman"/>
          <w:b w:val="0"/>
          <w:color w:val="auto"/>
          <w:sz w:val="24"/>
          <w:szCs w:val="24"/>
        </w:rPr>
        <w:t>nr. 108/2014</w:t>
      </w:r>
      <w:r w:rsidRPr="00B42EF3">
        <w:rPr>
          <w:rStyle w:val="slitttl1"/>
          <w:rFonts w:ascii="Times New Roman" w:hAnsi="Times New Roman"/>
          <w:color w:val="auto"/>
          <w:sz w:val="24"/>
          <w:szCs w:val="24"/>
        </w:rPr>
        <w:t xml:space="preserve"> </w:t>
      </w:r>
      <w:r w:rsidRPr="00B42EF3">
        <w:t>privind măsurile de sprijin acordate personalului militar încadrat într-un grad de invaliditate sau clasat apt limitat pentru serviciul militar şi familiilor acestora, precum şi familiilor personalului militar decedat, cu modificările ulterioare,</w:t>
      </w:r>
      <w:r w:rsidRPr="00B42EF3">
        <w:rPr>
          <w:rStyle w:val="slitttl1"/>
          <w:rFonts w:ascii="Times New Roman" w:hAnsi="Times New Roman"/>
          <w:color w:val="auto"/>
          <w:sz w:val="24"/>
          <w:szCs w:val="24"/>
        </w:rPr>
        <w:t xml:space="preserve"> </w:t>
      </w:r>
      <w:r w:rsidRPr="00B42EF3">
        <w:rPr>
          <w:rStyle w:val="slitttl1"/>
          <w:rFonts w:ascii="Times New Roman" w:hAnsi="Times New Roman"/>
          <w:b w:val="0"/>
          <w:color w:val="auto"/>
          <w:sz w:val="24"/>
          <w:szCs w:val="24"/>
        </w:rPr>
        <w:t>se aplică în mod corespunzător.</w:t>
      </w:r>
    </w:p>
    <w:p w:rsidR="007A7749" w:rsidRPr="00B42EF3" w:rsidRDefault="007A7749" w:rsidP="00E64C77">
      <w:pPr>
        <w:ind w:firstLine="720"/>
        <w:contextualSpacing/>
        <w:jc w:val="both"/>
        <w:rPr>
          <w:shd w:val="clear" w:color="auto" w:fill="FFFFFF"/>
        </w:rPr>
      </w:pPr>
    </w:p>
    <w:p w:rsidR="007A7749" w:rsidRPr="00B42EF3" w:rsidRDefault="007A7749" w:rsidP="00E64C77">
      <w:pPr>
        <w:pStyle w:val="sartttl"/>
        <w:ind w:firstLine="720"/>
        <w:contextualSpacing/>
        <w:jc w:val="both"/>
        <w:rPr>
          <w:rFonts w:ascii="Times New Roman" w:hAnsi="Times New Roman"/>
          <w:b w:val="0"/>
          <w:color w:val="auto"/>
          <w:sz w:val="24"/>
          <w:szCs w:val="24"/>
          <w:shd w:val="clear" w:color="auto" w:fill="FFFFFF"/>
          <w:lang w:val="ro-RO"/>
        </w:rPr>
      </w:pPr>
      <w:r w:rsidRPr="00B42EF3">
        <w:rPr>
          <w:rFonts w:ascii="Times New Roman" w:hAnsi="Times New Roman"/>
          <w:b w:val="0"/>
          <w:color w:val="auto"/>
          <w:sz w:val="24"/>
          <w:szCs w:val="24"/>
          <w:shd w:val="clear" w:color="auto" w:fill="FFFFFF"/>
          <w:lang w:val="ro-RO"/>
        </w:rPr>
        <w:t xml:space="preserve">Art. </w:t>
      </w:r>
      <w:r w:rsidR="00556F59" w:rsidRPr="00B42EF3">
        <w:rPr>
          <w:rFonts w:ascii="Times New Roman" w:hAnsi="Times New Roman"/>
          <w:b w:val="0"/>
          <w:color w:val="auto"/>
          <w:sz w:val="24"/>
          <w:szCs w:val="24"/>
          <w:shd w:val="clear" w:color="auto" w:fill="FFFFFF"/>
          <w:lang w:val="ro-RO"/>
        </w:rPr>
        <w:t>33</w:t>
      </w:r>
      <w:r w:rsidR="0014613C" w:rsidRPr="00B42EF3">
        <w:rPr>
          <w:rFonts w:ascii="Times New Roman" w:hAnsi="Times New Roman"/>
          <w:b w:val="0"/>
          <w:color w:val="auto"/>
          <w:sz w:val="24"/>
          <w:szCs w:val="24"/>
          <w:shd w:val="clear" w:color="auto" w:fill="FFFFFF"/>
          <w:lang w:val="ro-RO"/>
        </w:rPr>
        <w:t xml:space="preserve"> </w:t>
      </w:r>
      <w:r w:rsidR="007B1DE4">
        <w:rPr>
          <w:rFonts w:ascii="Times New Roman" w:hAnsi="Times New Roman"/>
          <w:b w:val="0"/>
          <w:color w:val="auto"/>
          <w:sz w:val="24"/>
          <w:szCs w:val="24"/>
          <w:shd w:val="clear" w:color="auto" w:fill="FFFFFF"/>
          <w:lang w:val="ro-RO"/>
        </w:rPr>
        <w:t xml:space="preserve">- </w:t>
      </w:r>
      <w:r w:rsidRPr="00B42EF3">
        <w:rPr>
          <w:rFonts w:ascii="Times New Roman" w:hAnsi="Times New Roman"/>
          <w:b w:val="0"/>
          <w:color w:val="auto"/>
          <w:sz w:val="24"/>
          <w:szCs w:val="24"/>
          <w:shd w:val="clear" w:color="auto" w:fill="FFFFFF"/>
          <w:lang w:val="ro-RO"/>
        </w:rPr>
        <w:t>Comisia de expertiză medico-militară este constituită potrivit normelor privind constituirea, organizarea, funcționarea și atribuțiile comisiilor de expertiză medico-militară.</w:t>
      </w:r>
    </w:p>
    <w:p w:rsidR="007A7749" w:rsidRPr="00B42EF3" w:rsidRDefault="007A7749" w:rsidP="00E64C77">
      <w:pPr>
        <w:pStyle w:val="sartttl"/>
        <w:ind w:firstLine="720"/>
        <w:contextualSpacing/>
        <w:jc w:val="both"/>
        <w:rPr>
          <w:rFonts w:ascii="Times New Roman" w:hAnsi="Times New Roman"/>
          <w:color w:val="auto"/>
          <w:sz w:val="24"/>
          <w:szCs w:val="24"/>
          <w:shd w:val="clear" w:color="auto" w:fill="FFFFFF"/>
          <w:lang w:val="ro-RO"/>
        </w:rPr>
      </w:pPr>
    </w:p>
    <w:p w:rsidR="007A7749" w:rsidRPr="00B42EF3" w:rsidRDefault="007A7749" w:rsidP="00E64C77">
      <w:pPr>
        <w:pStyle w:val="sartttl"/>
        <w:ind w:firstLine="720"/>
        <w:contextualSpacing/>
        <w:jc w:val="both"/>
        <w:rPr>
          <w:rFonts w:ascii="Times New Roman" w:hAnsi="Times New Roman"/>
          <w:b w:val="0"/>
          <w:color w:val="auto"/>
          <w:sz w:val="24"/>
          <w:szCs w:val="24"/>
          <w:shd w:val="clear" w:color="auto" w:fill="FFFFFF"/>
          <w:lang w:val="ro-RO"/>
        </w:rPr>
      </w:pPr>
      <w:r w:rsidRPr="00B42EF3">
        <w:rPr>
          <w:rFonts w:ascii="Times New Roman" w:hAnsi="Times New Roman"/>
          <w:b w:val="0"/>
          <w:color w:val="auto"/>
          <w:sz w:val="24"/>
          <w:szCs w:val="24"/>
          <w:shd w:val="clear" w:color="auto" w:fill="FFFFFF"/>
          <w:lang w:val="ro-RO"/>
        </w:rPr>
        <w:t xml:space="preserve">Art. </w:t>
      </w:r>
      <w:r w:rsidR="00556F59" w:rsidRPr="00B42EF3">
        <w:rPr>
          <w:rFonts w:ascii="Times New Roman" w:hAnsi="Times New Roman"/>
          <w:b w:val="0"/>
          <w:color w:val="auto"/>
          <w:sz w:val="24"/>
          <w:szCs w:val="24"/>
          <w:shd w:val="clear" w:color="auto" w:fill="FFFFFF"/>
          <w:lang w:val="ro-RO"/>
        </w:rPr>
        <w:t>34</w:t>
      </w:r>
      <w:r w:rsidR="0014613C" w:rsidRPr="00B42EF3">
        <w:rPr>
          <w:rFonts w:ascii="Times New Roman" w:hAnsi="Times New Roman"/>
          <w:b w:val="0"/>
          <w:color w:val="auto"/>
          <w:sz w:val="24"/>
          <w:szCs w:val="24"/>
          <w:shd w:val="clear" w:color="auto" w:fill="FFFFFF"/>
          <w:lang w:val="ro-RO"/>
        </w:rPr>
        <w:t xml:space="preserve"> </w:t>
      </w:r>
      <w:r w:rsidR="00AC4FB2">
        <w:rPr>
          <w:rFonts w:ascii="Times New Roman" w:hAnsi="Times New Roman"/>
          <w:b w:val="0"/>
          <w:color w:val="auto"/>
          <w:sz w:val="24"/>
          <w:szCs w:val="24"/>
          <w:shd w:val="clear" w:color="auto" w:fill="FFFFFF"/>
          <w:lang w:val="ro-RO"/>
        </w:rPr>
        <w:t xml:space="preserve">- </w:t>
      </w:r>
      <w:r w:rsidRPr="00B42EF3">
        <w:rPr>
          <w:rFonts w:ascii="Times New Roman" w:hAnsi="Times New Roman"/>
          <w:b w:val="0"/>
          <w:color w:val="auto"/>
          <w:sz w:val="24"/>
          <w:szCs w:val="24"/>
          <w:shd w:val="clear" w:color="auto" w:fill="FFFFFF"/>
          <w:lang w:val="ro-RO"/>
        </w:rPr>
        <w:t xml:space="preserve">(1) Comisia de expertiză medico-militară sau medicul de expertiză a capacității de muncă, după caz, analizează documentele transmise în condițiile art. </w:t>
      </w:r>
      <w:r w:rsidR="00556F59" w:rsidRPr="00B42EF3">
        <w:rPr>
          <w:rFonts w:ascii="Times New Roman" w:hAnsi="Times New Roman"/>
          <w:b w:val="0"/>
          <w:color w:val="auto"/>
          <w:sz w:val="24"/>
          <w:szCs w:val="24"/>
          <w:shd w:val="clear" w:color="auto" w:fill="FFFFFF"/>
          <w:lang w:val="ro-RO"/>
        </w:rPr>
        <w:t>30</w:t>
      </w:r>
      <w:r w:rsidR="00334B95" w:rsidRPr="00B42EF3">
        <w:rPr>
          <w:rFonts w:ascii="Times New Roman" w:hAnsi="Times New Roman"/>
          <w:b w:val="0"/>
          <w:color w:val="auto"/>
          <w:sz w:val="24"/>
          <w:szCs w:val="24"/>
          <w:shd w:val="clear" w:color="auto" w:fill="FFFFFF"/>
          <w:lang w:val="ro-RO"/>
        </w:rPr>
        <w:t xml:space="preserve"> </w:t>
      </w:r>
      <w:r w:rsidRPr="00B42EF3">
        <w:rPr>
          <w:rFonts w:ascii="Times New Roman" w:hAnsi="Times New Roman"/>
          <w:b w:val="0"/>
          <w:color w:val="auto"/>
          <w:sz w:val="24"/>
          <w:szCs w:val="24"/>
          <w:shd w:val="clear" w:color="auto" w:fill="FFFFFF"/>
          <w:lang w:val="ro-RO"/>
        </w:rPr>
        <w:t>alin. (1) în termen de 7 zile lucrătoare de la primirea lor.</w:t>
      </w:r>
    </w:p>
    <w:p w:rsidR="007A7749" w:rsidRPr="00B42EF3" w:rsidRDefault="007A7749" w:rsidP="00E64C77">
      <w:pPr>
        <w:pStyle w:val="sartttl"/>
        <w:ind w:firstLine="720"/>
        <w:contextualSpacing/>
        <w:jc w:val="both"/>
        <w:rPr>
          <w:rFonts w:ascii="Times New Roman" w:hAnsi="Times New Roman"/>
          <w:b w:val="0"/>
          <w:color w:val="auto"/>
          <w:sz w:val="24"/>
          <w:szCs w:val="24"/>
          <w:shd w:val="clear" w:color="auto" w:fill="FFFFFF"/>
          <w:lang w:val="ro-RO"/>
        </w:rPr>
      </w:pPr>
      <w:r w:rsidRPr="00B42EF3">
        <w:rPr>
          <w:rFonts w:ascii="Times New Roman" w:hAnsi="Times New Roman"/>
          <w:b w:val="0"/>
          <w:color w:val="auto"/>
          <w:sz w:val="24"/>
          <w:szCs w:val="24"/>
          <w:shd w:val="clear" w:color="auto" w:fill="FFFFFF"/>
          <w:lang w:val="ro-RO"/>
        </w:rPr>
        <w:t>(2) În cazul în care documentația analizată conform alin. (1) este completă, comisia de expertiză medico-militară sau medicul de expertiză a capacității de muncă, după caz, solicită medicului de medicina muncii întocmirea fișei de aptitudine a personalului interesat.</w:t>
      </w:r>
    </w:p>
    <w:p w:rsidR="007A7749" w:rsidRPr="00B42EF3" w:rsidRDefault="007A7749" w:rsidP="00E64C77">
      <w:pPr>
        <w:pStyle w:val="sartttl"/>
        <w:ind w:firstLine="720"/>
        <w:contextualSpacing/>
        <w:jc w:val="both"/>
        <w:rPr>
          <w:rFonts w:ascii="Times New Roman" w:hAnsi="Times New Roman"/>
          <w:b w:val="0"/>
          <w:color w:val="auto"/>
          <w:sz w:val="24"/>
          <w:szCs w:val="24"/>
          <w:shd w:val="clear" w:color="auto" w:fill="FFFFFF"/>
          <w:lang w:val="ro-RO"/>
        </w:rPr>
      </w:pPr>
      <w:r w:rsidRPr="00B42EF3">
        <w:rPr>
          <w:rFonts w:ascii="Times New Roman" w:hAnsi="Times New Roman"/>
          <w:b w:val="0"/>
          <w:color w:val="auto"/>
          <w:sz w:val="24"/>
          <w:szCs w:val="24"/>
          <w:shd w:val="clear" w:color="auto" w:fill="FFFFFF"/>
          <w:lang w:val="ro-RO"/>
        </w:rPr>
        <w:t xml:space="preserve">(3) În situația în care documentele sunt insuficiente pentru întocmirea fișei de aptitudine sau pentru emiterea avizului, </w:t>
      </w:r>
      <w:r w:rsidRPr="00B42EF3">
        <w:rPr>
          <w:rFonts w:ascii="Times New Roman" w:hAnsi="Times New Roman"/>
          <w:b w:val="0"/>
          <w:color w:val="auto"/>
          <w:sz w:val="24"/>
          <w:szCs w:val="24"/>
          <w:shd w:val="clear" w:color="auto" w:fill="FFFFFF"/>
          <w:lang w:val="ro-RO"/>
        </w:rPr>
        <w:tab/>
        <w:t xml:space="preserve">solicitantul este convocat la comisia de expertiză medico-militară sau la medicul de expertiză a capacității de muncă ori la medicul de medicina muncii, după caz. Personalului interesat i se pot solicita internarea în spital sau </w:t>
      </w:r>
      <w:r w:rsidR="00834C66" w:rsidRPr="00B42EF3">
        <w:rPr>
          <w:rFonts w:ascii="Times New Roman" w:hAnsi="Times New Roman"/>
          <w:b w:val="0"/>
          <w:color w:val="auto"/>
          <w:sz w:val="24"/>
          <w:szCs w:val="24"/>
          <w:shd w:val="clear" w:color="auto" w:fill="FFFFFF"/>
          <w:lang w:val="ro-RO"/>
        </w:rPr>
        <w:t xml:space="preserve">prezentarea unor </w:t>
      </w:r>
      <w:r w:rsidRPr="00B42EF3">
        <w:rPr>
          <w:rFonts w:ascii="Times New Roman" w:hAnsi="Times New Roman"/>
          <w:b w:val="0"/>
          <w:color w:val="auto"/>
          <w:sz w:val="24"/>
          <w:szCs w:val="24"/>
          <w:shd w:val="clear" w:color="auto" w:fill="FFFFFF"/>
          <w:lang w:val="ro-RO"/>
        </w:rPr>
        <w:t>documente medicale suplimentare.</w:t>
      </w:r>
    </w:p>
    <w:p w:rsidR="007A7749" w:rsidRPr="00B42EF3" w:rsidRDefault="007A7749" w:rsidP="00E64C77">
      <w:pPr>
        <w:pStyle w:val="sartttl"/>
        <w:ind w:firstLine="720"/>
        <w:contextualSpacing/>
        <w:jc w:val="both"/>
        <w:rPr>
          <w:rFonts w:ascii="Times New Roman" w:hAnsi="Times New Roman"/>
          <w:b w:val="0"/>
          <w:color w:val="auto"/>
          <w:sz w:val="24"/>
          <w:szCs w:val="24"/>
          <w:shd w:val="clear" w:color="auto" w:fill="FFFFFF"/>
          <w:lang w:val="ro-RO"/>
        </w:rPr>
      </w:pPr>
      <w:r w:rsidRPr="00B42EF3">
        <w:rPr>
          <w:rFonts w:ascii="Times New Roman" w:hAnsi="Times New Roman"/>
          <w:b w:val="0"/>
          <w:color w:val="auto"/>
          <w:sz w:val="24"/>
          <w:szCs w:val="24"/>
          <w:shd w:val="clear" w:color="auto" w:fill="FFFFFF"/>
          <w:lang w:val="ro-RO"/>
        </w:rPr>
        <w:t xml:space="preserve">(4) Comisia de expertiză medico-militară sau medicul de expertiză a capacității de muncă, după caz, în baza documentelor prevăzute la art. </w:t>
      </w:r>
      <w:r w:rsidR="00556F59" w:rsidRPr="00B42EF3">
        <w:rPr>
          <w:rFonts w:ascii="Times New Roman" w:hAnsi="Times New Roman"/>
          <w:b w:val="0"/>
          <w:color w:val="auto"/>
          <w:sz w:val="24"/>
          <w:szCs w:val="24"/>
          <w:shd w:val="clear" w:color="auto" w:fill="FFFFFF"/>
          <w:lang w:val="ro-RO"/>
        </w:rPr>
        <w:t>30</w:t>
      </w:r>
      <w:r w:rsidRPr="00B42EF3">
        <w:rPr>
          <w:rFonts w:ascii="Times New Roman" w:hAnsi="Times New Roman"/>
          <w:b w:val="0"/>
          <w:color w:val="auto"/>
          <w:sz w:val="24"/>
          <w:szCs w:val="24"/>
          <w:shd w:val="clear" w:color="auto" w:fill="FFFFFF"/>
          <w:lang w:val="ro-RO"/>
        </w:rPr>
        <w:t xml:space="preserve">, a documentelor solicitate potrivit alin. (3) teza a doua, dacă este cazul, precum și a fișei de aptitudine prevăzută la alin. (2), constată dacă atribuțiile funcțiilor prevăzute la art. </w:t>
      </w:r>
      <w:r w:rsidR="00556F59" w:rsidRPr="00B42EF3">
        <w:rPr>
          <w:rFonts w:ascii="Times New Roman" w:hAnsi="Times New Roman"/>
          <w:b w:val="0"/>
          <w:color w:val="auto"/>
          <w:sz w:val="24"/>
          <w:szCs w:val="24"/>
          <w:shd w:val="clear" w:color="auto" w:fill="FFFFFF"/>
          <w:lang w:val="ro-RO"/>
        </w:rPr>
        <w:t>19</w:t>
      </w:r>
      <w:r w:rsidRPr="00B42EF3">
        <w:rPr>
          <w:rFonts w:ascii="Times New Roman" w:hAnsi="Times New Roman"/>
          <w:b w:val="0"/>
          <w:color w:val="auto"/>
          <w:sz w:val="24"/>
          <w:szCs w:val="24"/>
          <w:shd w:val="clear" w:color="auto" w:fill="FFFFFF"/>
          <w:lang w:val="ro-RO"/>
        </w:rPr>
        <w:t xml:space="preserve"> sunt/nu sunt compatibile cu incapacitatea dată de afecțiunea fizică și/sau psihică și pot/nu pot fi îndeplinite fără riscul de a o agrava și emite un aviz în acest sens, conform modelului prevăzut în Anexa nr. </w:t>
      </w:r>
      <w:r w:rsidR="00E37A30" w:rsidRPr="00B42EF3">
        <w:rPr>
          <w:rFonts w:ascii="Times New Roman" w:hAnsi="Times New Roman"/>
          <w:b w:val="0"/>
          <w:color w:val="auto"/>
          <w:sz w:val="24"/>
          <w:szCs w:val="24"/>
          <w:shd w:val="clear" w:color="auto" w:fill="FFFFFF"/>
          <w:lang w:val="ro-RO"/>
        </w:rPr>
        <w:t>2</w:t>
      </w:r>
      <w:r w:rsidRPr="00B42EF3">
        <w:rPr>
          <w:rFonts w:ascii="Times New Roman" w:hAnsi="Times New Roman"/>
          <w:b w:val="0"/>
          <w:color w:val="auto"/>
          <w:sz w:val="24"/>
          <w:szCs w:val="24"/>
          <w:shd w:val="clear" w:color="auto" w:fill="FFFFFF"/>
          <w:lang w:val="ro-RO"/>
        </w:rPr>
        <w:t xml:space="preserve"> la prezentele norme</w:t>
      </w:r>
      <w:r w:rsidR="006C150C" w:rsidRPr="00B42EF3">
        <w:rPr>
          <w:rFonts w:ascii="Times New Roman" w:hAnsi="Times New Roman"/>
          <w:b w:val="0"/>
          <w:color w:val="auto"/>
          <w:sz w:val="24"/>
          <w:szCs w:val="24"/>
          <w:shd w:val="clear" w:color="auto" w:fill="FFFFFF"/>
          <w:lang w:val="ro-RO"/>
        </w:rPr>
        <w:t xml:space="preserve"> de aplicare</w:t>
      </w:r>
      <w:r w:rsidRPr="00B42EF3">
        <w:rPr>
          <w:rFonts w:ascii="Times New Roman" w:hAnsi="Times New Roman"/>
          <w:b w:val="0"/>
          <w:color w:val="auto"/>
          <w:sz w:val="24"/>
          <w:szCs w:val="24"/>
          <w:shd w:val="clear" w:color="auto" w:fill="FFFFFF"/>
          <w:lang w:val="ro-RO"/>
        </w:rPr>
        <w:t>.</w:t>
      </w:r>
    </w:p>
    <w:p w:rsidR="007A7749" w:rsidRPr="00B42EF3" w:rsidRDefault="007A7749" w:rsidP="00E64C77">
      <w:pPr>
        <w:ind w:firstLine="720"/>
        <w:contextualSpacing/>
        <w:jc w:val="both"/>
        <w:rPr>
          <w:rStyle w:val="salnttl1"/>
          <w:rFonts w:ascii="Times New Roman" w:hAnsi="Times New Roman"/>
          <w:b w:val="0"/>
          <w:color w:val="auto"/>
          <w:sz w:val="24"/>
          <w:szCs w:val="24"/>
          <w:specVanish w:val="0"/>
        </w:rPr>
      </w:pPr>
      <w:r w:rsidRPr="00B42EF3">
        <w:rPr>
          <w:rStyle w:val="salnttl1"/>
          <w:rFonts w:ascii="Times New Roman" w:hAnsi="Times New Roman"/>
          <w:b w:val="0"/>
          <w:color w:val="auto"/>
          <w:sz w:val="24"/>
          <w:szCs w:val="24"/>
        </w:rPr>
        <w:t>(5) Avizul prevăzut la alin. (4) se întocmește în 3 exemplare, cu următoarea destinație:</w:t>
      </w:r>
    </w:p>
    <w:p w:rsidR="007A7749" w:rsidRPr="00B42EF3" w:rsidRDefault="007A7749" w:rsidP="00E64C77">
      <w:pPr>
        <w:ind w:firstLine="720"/>
        <w:contextualSpacing/>
        <w:jc w:val="both"/>
        <w:rPr>
          <w:rStyle w:val="salnttl1"/>
          <w:rFonts w:ascii="Times New Roman" w:hAnsi="Times New Roman"/>
          <w:b w:val="0"/>
          <w:color w:val="auto"/>
          <w:sz w:val="24"/>
          <w:szCs w:val="24"/>
          <w:specVanish w:val="0"/>
        </w:rPr>
      </w:pPr>
      <w:r w:rsidRPr="00B42EF3">
        <w:rPr>
          <w:rStyle w:val="salnttl1"/>
          <w:rFonts w:ascii="Times New Roman" w:hAnsi="Times New Roman"/>
          <w:b w:val="0"/>
          <w:color w:val="auto"/>
          <w:sz w:val="24"/>
          <w:szCs w:val="24"/>
        </w:rPr>
        <w:t>a) un exemplar se anexează procesului-verbal de ședință al comisiei de expertiză medico-militară sau procesului-verbal întocmit de medicul de expertiză a capacității de muncă, după caz;</w:t>
      </w:r>
    </w:p>
    <w:p w:rsidR="007A7749" w:rsidRPr="00B42EF3" w:rsidRDefault="007A7749" w:rsidP="00E64C77">
      <w:pPr>
        <w:ind w:firstLine="720"/>
        <w:contextualSpacing/>
        <w:jc w:val="both"/>
        <w:rPr>
          <w:rStyle w:val="salnttl1"/>
          <w:rFonts w:ascii="Times New Roman" w:hAnsi="Times New Roman"/>
          <w:b w:val="0"/>
          <w:color w:val="auto"/>
          <w:sz w:val="24"/>
          <w:szCs w:val="24"/>
          <w:specVanish w:val="0"/>
        </w:rPr>
      </w:pPr>
      <w:r w:rsidRPr="00B42EF3">
        <w:rPr>
          <w:rStyle w:val="salnttl1"/>
          <w:rFonts w:ascii="Times New Roman" w:hAnsi="Times New Roman"/>
          <w:b w:val="0"/>
          <w:color w:val="auto"/>
          <w:sz w:val="24"/>
          <w:szCs w:val="24"/>
        </w:rPr>
        <w:t>b) două exemplare se transmit structurii de resurse umane interesate, din</w:t>
      </w:r>
      <w:r w:rsidR="00E37A30" w:rsidRPr="00B42EF3">
        <w:rPr>
          <w:rStyle w:val="salnttl1"/>
          <w:rFonts w:ascii="Times New Roman" w:hAnsi="Times New Roman"/>
          <w:b w:val="0"/>
          <w:color w:val="auto"/>
          <w:sz w:val="24"/>
          <w:szCs w:val="24"/>
        </w:rPr>
        <w:t>tre</w:t>
      </w:r>
      <w:r w:rsidRPr="00B42EF3">
        <w:rPr>
          <w:rStyle w:val="salnttl1"/>
          <w:rFonts w:ascii="Times New Roman" w:hAnsi="Times New Roman"/>
          <w:b w:val="0"/>
          <w:color w:val="auto"/>
          <w:sz w:val="24"/>
          <w:szCs w:val="24"/>
        </w:rPr>
        <w:t xml:space="preserve"> care un exemplar se înmânează personalului interesat. Exemplarul titularului se înmânează sub </w:t>
      </w:r>
      <w:r w:rsidRPr="00B42EF3">
        <w:rPr>
          <w:rStyle w:val="salnttl1"/>
          <w:rFonts w:ascii="Times New Roman" w:hAnsi="Times New Roman"/>
          <w:b w:val="0"/>
          <w:color w:val="auto"/>
          <w:sz w:val="24"/>
          <w:szCs w:val="24"/>
        </w:rPr>
        <w:lastRenderedPageBreak/>
        <w:t>semnătură, în situația în care acesta se prezintă la comisia de expertiză medico-militară sau la medicul de expertiză a capacității de muncă, după caz.</w:t>
      </w:r>
    </w:p>
    <w:p w:rsidR="007A7749" w:rsidRPr="00B42EF3" w:rsidRDefault="007A7749" w:rsidP="00E64C77">
      <w:pPr>
        <w:ind w:firstLine="720"/>
        <w:contextualSpacing/>
        <w:jc w:val="both"/>
        <w:rPr>
          <w:rStyle w:val="salnttl1"/>
          <w:rFonts w:ascii="Times New Roman" w:hAnsi="Times New Roman"/>
          <w:b w:val="0"/>
          <w:color w:val="auto"/>
          <w:sz w:val="24"/>
          <w:szCs w:val="24"/>
          <w:specVanish w:val="0"/>
        </w:rPr>
      </w:pPr>
      <w:r w:rsidRPr="00B42EF3">
        <w:rPr>
          <w:rStyle w:val="salnttl1"/>
          <w:rFonts w:ascii="Times New Roman" w:hAnsi="Times New Roman"/>
          <w:b w:val="0"/>
          <w:color w:val="auto"/>
          <w:sz w:val="24"/>
          <w:szCs w:val="24"/>
        </w:rPr>
        <w:t>(6) Avizul prevăzut la alin. (4) este definitiv.</w:t>
      </w:r>
    </w:p>
    <w:p w:rsidR="007A7749" w:rsidRPr="00B42EF3" w:rsidRDefault="007A7749" w:rsidP="00E64C77">
      <w:pPr>
        <w:ind w:firstLine="720"/>
        <w:contextualSpacing/>
        <w:jc w:val="both"/>
        <w:rPr>
          <w:rStyle w:val="salnbdy"/>
          <w:rFonts w:ascii="Times New Roman" w:hAnsi="Times New Roman"/>
          <w:color w:val="auto"/>
          <w:sz w:val="24"/>
          <w:szCs w:val="24"/>
        </w:rPr>
      </w:pPr>
    </w:p>
    <w:p w:rsidR="00C93F31" w:rsidRPr="00B42EF3" w:rsidRDefault="007A7749" w:rsidP="00E64C77">
      <w:pPr>
        <w:ind w:firstLine="720"/>
        <w:contextualSpacing/>
        <w:jc w:val="both"/>
        <w:rPr>
          <w:rStyle w:val="salnbdy"/>
          <w:rFonts w:ascii="Times New Roman" w:hAnsi="Times New Roman"/>
          <w:color w:val="auto"/>
          <w:sz w:val="24"/>
          <w:szCs w:val="24"/>
        </w:rPr>
      </w:pPr>
      <w:r w:rsidRPr="00B42EF3">
        <w:rPr>
          <w:rStyle w:val="salnbdy"/>
          <w:rFonts w:ascii="Times New Roman" w:hAnsi="Times New Roman"/>
          <w:color w:val="auto"/>
          <w:sz w:val="24"/>
          <w:szCs w:val="24"/>
        </w:rPr>
        <w:t xml:space="preserve">Art. </w:t>
      </w:r>
      <w:r w:rsidR="00556F59" w:rsidRPr="00B42EF3">
        <w:rPr>
          <w:rStyle w:val="salnbdy"/>
          <w:rFonts w:ascii="Times New Roman" w:hAnsi="Times New Roman"/>
          <w:color w:val="auto"/>
          <w:sz w:val="24"/>
          <w:szCs w:val="24"/>
        </w:rPr>
        <w:t>35</w:t>
      </w:r>
      <w:r w:rsidR="006C150C" w:rsidRPr="00B42EF3">
        <w:rPr>
          <w:rStyle w:val="salnbdy"/>
          <w:rFonts w:ascii="Times New Roman" w:hAnsi="Times New Roman"/>
          <w:color w:val="auto"/>
          <w:sz w:val="24"/>
          <w:szCs w:val="24"/>
        </w:rPr>
        <w:t xml:space="preserve"> </w:t>
      </w:r>
      <w:r w:rsidR="007B1DE4">
        <w:rPr>
          <w:rStyle w:val="salnbdy"/>
          <w:rFonts w:ascii="Times New Roman" w:hAnsi="Times New Roman"/>
          <w:color w:val="auto"/>
          <w:sz w:val="24"/>
          <w:szCs w:val="24"/>
        </w:rPr>
        <w:t xml:space="preserve">- </w:t>
      </w:r>
      <w:r w:rsidR="00442223" w:rsidRPr="00B42EF3">
        <w:rPr>
          <w:rStyle w:val="salnbdy"/>
          <w:rFonts w:ascii="Times New Roman" w:hAnsi="Times New Roman"/>
          <w:color w:val="auto"/>
          <w:sz w:val="24"/>
          <w:szCs w:val="24"/>
        </w:rPr>
        <w:t xml:space="preserve">Personalul menținut, rechemat ori reîncadrat în activitate în condițiile prezentelor norme poate participa la forme de perfecţionare a pregătirii profesionale utile pentru desfăşurarea activităţii în funcţia </w:t>
      </w:r>
      <w:r w:rsidR="00BA764B" w:rsidRPr="00B42EF3">
        <w:rPr>
          <w:rStyle w:val="salnbdy"/>
          <w:rFonts w:ascii="Times New Roman" w:hAnsi="Times New Roman"/>
          <w:color w:val="auto"/>
          <w:sz w:val="24"/>
          <w:szCs w:val="24"/>
        </w:rPr>
        <w:t>îndeplinită</w:t>
      </w:r>
      <w:r w:rsidR="00C93F31" w:rsidRPr="00B42EF3">
        <w:rPr>
          <w:rStyle w:val="salnbdy"/>
          <w:rFonts w:ascii="Times New Roman" w:hAnsi="Times New Roman"/>
          <w:color w:val="auto"/>
          <w:sz w:val="24"/>
          <w:szCs w:val="24"/>
        </w:rPr>
        <w:t xml:space="preserve">, pentru care există avizul </w:t>
      </w:r>
      <w:r w:rsidR="005C3237" w:rsidRPr="00B42EF3">
        <w:rPr>
          <w:rStyle w:val="salnbdy"/>
          <w:rFonts w:ascii="Times New Roman" w:hAnsi="Times New Roman"/>
          <w:color w:val="auto"/>
          <w:sz w:val="24"/>
          <w:szCs w:val="24"/>
        </w:rPr>
        <w:t xml:space="preserve">comisiei </w:t>
      </w:r>
      <w:r w:rsidR="00C93F31" w:rsidRPr="00B42EF3">
        <w:rPr>
          <w:rStyle w:val="salnbdy"/>
          <w:rFonts w:ascii="Times New Roman" w:hAnsi="Times New Roman"/>
          <w:color w:val="auto"/>
          <w:sz w:val="24"/>
          <w:szCs w:val="24"/>
        </w:rPr>
        <w:t>de expertiză medico-militară</w:t>
      </w:r>
      <w:r w:rsidR="005C3237" w:rsidRPr="00B42EF3">
        <w:rPr>
          <w:rStyle w:val="salnbdy"/>
          <w:rFonts w:ascii="Times New Roman" w:hAnsi="Times New Roman"/>
          <w:color w:val="auto"/>
          <w:sz w:val="24"/>
          <w:szCs w:val="24"/>
        </w:rPr>
        <w:t xml:space="preserve"> sau al medicului de expertiză a capacității de muncă, după caz,</w:t>
      </w:r>
      <w:r w:rsidR="00FC7603" w:rsidRPr="00B42EF3">
        <w:rPr>
          <w:rStyle w:val="salnbdy"/>
          <w:rFonts w:ascii="Times New Roman" w:hAnsi="Times New Roman"/>
          <w:color w:val="auto"/>
          <w:sz w:val="24"/>
          <w:szCs w:val="24"/>
        </w:rPr>
        <w:t xml:space="preserve"> potrivit căruia activitățile specifice</w:t>
      </w:r>
      <w:r w:rsidR="0038226D" w:rsidRPr="00B42EF3">
        <w:rPr>
          <w:rStyle w:val="salnbdy"/>
          <w:rFonts w:ascii="Times New Roman" w:hAnsi="Times New Roman"/>
          <w:color w:val="auto"/>
          <w:sz w:val="24"/>
          <w:szCs w:val="24"/>
        </w:rPr>
        <w:t xml:space="preserve"> formei de perfecționare a pregătirii </w:t>
      </w:r>
      <w:r w:rsidR="00C93F31" w:rsidRPr="00B42EF3">
        <w:rPr>
          <w:rStyle w:val="salnbdy"/>
          <w:rFonts w:ascii="Times New Roman" w:hAnsi="Times New Roman"/>
          <w:color w:val="auto"/>
          <w:sz w:val="24"/>
          <w:szCs w:val="24"/>
        </w:rPr>
        <w:t>sunt compatibile cu incapacitatea dată de afecţiunea fizică şi/sau psihică şi pot fi îndeplinite fără riscul de a o agrava.</w:t>
      </w:r>
    </w:p>
    <w:p w:rsidR="005C3237" w:rsidRPr="00B42EF3" w:rsidRDefault="005C3237" w:rsidP="00E64C77">
      <w:pPr>
        <w:ind w:firstLine="720"/>
        <w:contextualSpacing/>
        <w:jc w:val="both"/>
        <w:rPr>
          <w:rStyle w:val="salnbdy"/>
          <w:rFonts w:ascii="Times New Roman" w:hAnsi="Times New Roman"/>
          <w:color w:val="auto"/>
          <w:sz w:val="24"/>
          <w:szCs w:val="24"/>
        </w:rPr>
      </w:pPr>
    </w:p>
    <w:p w:rsidR="008F0A03" w:rsidRPr="00B42EF3" w:rsidRDefault="008F0A03"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556F59" w:rsidRPr="00B42EF3">
        <w:rPr>
          <w:rFonts w:ascii="Times New Roman" w:hAnsi="Times New Roman" w:cs="Times New Roman"/>
          <w:sz w:val="24"/>
          <w:szCs w:val="24"/>
          <w:lang w:val="ro-RO"/>
        </w:rPr>
        <w:t>36</w:t>
      </w:r>
      <w:r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Copiii personalului participant invalid și a personalului decedat ca urmare a participării la acţiuni militare, misiuni şi operaţii, precum și soțul acestuia, pot fi </w:t>
      </w:r>
      <w:r w:rsidR="00F60A16" w:rsidRPr="00B42EF3">
        <w:rPr>
          <w:rFonts w:ascii="Times New Roman" w:hAnsi="Times New Roman" w:cs="Times New Roman"/>
          <w:sz w:val="24"/>
          <w:szCs w:val="24"/>
          <w:lang w:val="ro-RO"/>
        </w:rPr>
        <w:t>numiți/</w:t>
      </w:r>
      <w:r w:rsidRPr="00B42EF3">
        <w:rPr>
          <w:rFonts w:ascii="Times New Roman" w:hAnsi="Times New Roman" w:cs="Times New Roman"/>
          <w:sz w:val="24"/>
          <w:szCs w:val="24"/>
          <w:lang w:val="ro-RO"/>
        </w:rPr>
        <w:t>încadrați</w:t>
      </w:r>
      <w:r w:rsidR="00F60A16" w:rsidRPr="00B42EF3">
        <w:rPr>
          <w:rFonts w:ascii="Times New Roman" w:hAnsi="Times New Roman" w:cs="Times New Roman"/>
          <w:sz w:val="24"/>
          <w:szCs w:val="24"/>
          <w:lang w:val="ro-RO"/>
        </w:rPr>
        <w:t>/angajați</w:t>
      </w:r>
      <w:r w:rsidRPr="00B42EF3">
        <w:rPr>
          <w:rFonts w:ascii="Times New Roman" w:hAnsi="Times New Roman" w:cs="Times New Roman"/>
          <w:sz w:val="24"/>
          <w:szCs w:val="24"/>
          <w:lang w:val="ro-RO"/>
        </w:rPr>
        <w:t xml:space="preserve"> în funcții specifice, în aceleași condiții ca și copiii personalului militar/polițistului rănit ori decedat, conform </w:t>
      </w:r>
      <w:r w:rsidR="0070253A" w:rsidRPr="00B42EF3">
        <w:rPr>
          <w:rFonts w:ascii="Times New Roman" w:hAnsi="Times New Roman" w:cs="Times New Roman"/>
          <w:sz w:val="24"/>
          <w:szCs w:val="24"/>
          <w:lang w:val="ro-RO"/>
        </w:rPr>
        <w:t xml:space="preserve">Ordinului </w:t>
      </w:r>
      <w:r w:rsidR="001C76BF" w:rsidRPr="001C76BF">
        <w:rPr>
          <w:rFonts w:ascii="Times New Roman" w:hAnsi="Times New Roman" w:cs="Times New Roman"/>
          <w:sz w:val="24"/>
          <w:szCs w:val="24"/>
          <w:lang w:val="ro-RO"/>
        </w:rPr>
        <w:t>viceprim-ministrul</w:t>
      </w:r>
      <w:r w:rsidR="001C76BF">
        <w:rPr>
          <w:rFonts w:ascii="Times New Roman" w:hAnsi="Times New Roman" w:cs="Times New Roman"/>
          <w:sz w:val="24"/>
          <w:szCs w:val="24"/>
          <w:lang w:val="ro-RO"/>
        </w:rPr>
        <w:t>ui</w:t>
      </w:r>
      <w:r w:rsidR="001C76BF" w:rsidRPr="001C76BF">
        <w:rPr>
          <w:rFonts w:ascii="Times New Roman" w:hAnsi="Times New Roman" w:cs="Times New Roman"/>
          <w:sz w:val="24"/>
          <w:szCs w:val="24"/>
          <w:lang w:val="ro-RO"/>
        </w:rPr>
        <w:t>, ministrul afacerilor interne</w:t>
      </w:r>
      <w:r w:rsidR="001C76BF" w:rsidRPr="001C76BF" w:rsidDel="001C76BF">
        <w:rPr>
          <w:rFonts w:ascii="Times New Roman" w:hAnsi="Times New Roman" w:cs="Times New Roman"/>
          <w:sz w:val="24"/>
          <w:szCs w:val="24"/>
          <w:lang w:val="ro-RO"/>
        </w:rPr>
        <w:t xml:space="preserve"> </w:t>
      </w:r>
      <w:r w:rsidR="0070253A" w:rsidRPr="00B42EF3">
        <w:rPr>
          <w:rFonts w:ascii="Times New Roman" w:hAnsi="Times New Roman" w:cs="Times New Roman"/>
          <w:sz w:val="24"/>
          <w:szCs w:val="24"/>
          <w:lang w:val="ro-RO"/>
        </w:rPr>
        <w:t>nr. 108/2014</w:t>
      </w:r>
      <w:r w:rsidR="00C23292" w:rsidRPr="00B42EF3">
        <w:rPr>
          <w:rFonts w:ascii="Times New Roman" w:hAnsi="Times New Roman" w:cs="Times New Roman"/>
          <w:sz w:val="24"/>
          <w:szCs w:val="24"/>
          <w:lang w:val="ro-RO"/>
        </w:rPr>
        <w:t xml:space="preserve">, cu modificările și completările ulterioare, </w:t>
      </w:r>
      <w:r w:rsidR="002A04B5" w:rsidRPr="00B42EF3">
        <w:rPr>
          <w:rFonts w:ascii="Times New Roman" w:hAnsi="Times New Roman" w:cs="Times New Roman"/>
          <w:sz w:val="24"/>
          <w:szCs w:val="24"/>
          <w:lang w:val="ro-RO"/>
        </w:rPr>
        <w:t xml:space="preserve">ori a Ordinului </w:t>
      </w:r>
      <w:r w:rsidR="001C76BF" w:rsidRPr="001C76BF">
        <w:rPr>
          <w:rFonts w:ascii="Times New Roman" w:hAnsi="Times New Roman" w:cs="Times New Roman"/>
          <w:sz w:val="24"/>
          <w:szCs w:val="24"/>
          <w:lang w:val="ro-RO"/>
        </w:rPr>
        <w:t>viceprim-ministrul</w:t>
      </w:r>
      <w:r w:rsidR="001C76BF">
        <w:rPr>
          <w:rFonts w:ascii="Times New Roman" w:hAnsi="Times New Roman" w:cs="Times New Roman"/>
          <w:sz w:val="24"/>
          <w:szCs w:val="24"/>
          <w:lang w:val="ro-RO"/>
        </w:rPr>
        <w:t>ui</w:t>
      </w:r>
      <w:r w:rsidR="001C76BF" w:rsidRPr="001C76BF">
        <w:rPr>
          <w:rFonts w:ascii="Times New Roman" w:hAnsi="Times New Roman" w:cs="Times New Roman"/>
          <w:sz w:val="24"/>
          <w:szCs w:val="24"/>
          <w:lang w:val="ro-RO"/>
        </w:rPr>
        <w:t>, ministrul afacerilor interne</w:t>
      </w:r>
      <w:r w:rsidR="001C76BF" w:rsidRPr="001C76BF" w:rsidDel="001C76BF">
        <w:rPr>
          <w:rFonts w:ascii="Times New Roman" w:hAnsi="Times New Roman" w:cs="Times New Roman"/>
          <w:sz w:val="24"/>
          <w:szCs w:val="24"/>
          <w:lang w:val="ro-RO"/>
        </w:rPr>
        <w:t xml:space="preserve"> </w:t>
      </w:r>
      <w:r w:rsidR="002A04B5" w:rsidRPr="00B42EF3">
        <w:rPr>
          <w:rFonts w:ascii="Times New Roman" w:hAnsi="Times New Roman" w:cs="Times New Roman"/>
          <w:sz w:val="24"/>
          <w:szCs w:val="24"/>
          <w:lang w:val="ro-RO"/>
        </w:rPr>
        <w:t>nr. 35/2014 privind măsurile de sprijin acordate poliţiştilor încadraţi într-un grad de invaliditate şi familiilor acestora, precum şi familiilor poliţiştilor decedaţi</w:t>
      </w:r>
      <w:r w:rsidR="00C23292" w:rsidRPr="00B42EF3">
        <w:rPr>
          <w:rFonts w:ascii="Times New Roman" w:hAnsi="Times New Roman" w:cs="Times New Roman"/>
          <w:sz w:val="24"/>
          <w:szCs w:val="24"/>
          <w:lang w:val="ro-RO"/>
        </w:rPr>
        <w:t>, cu modificările și completările ulterioare</w:t>
      </w:r>
      <w:r w:rsidRPr="00B42EF3">
        <w:rPr>
          <w:rFonts w:ascii="Times New Roman" w:hAnsi="Times New Roman" w:cs="Times New Roman"/>
          <w:sz w:val="24"/>
          <w:szCs w:val="24"/>
          <w:lang w:val="ro-RO"/>
        </w:rPr>
        <w:t>.</w:t>
      </w:r>
    </w:p>
    <w:p w:rsidR="00875451" w:rsidRPr="00B42EF3" w:rsidRDefault="00875451" w:rsidP="00E64C77">
      <w:pPr>
        <w:pStyle w:val="Frspaiere"/>
        <w:contextualSpacing/>
        <w:jc w:val="both"/>
        <w:rPr>
          <w:rFonts w:ascii="Times New Roman" w:hAnsi="Times New Roman" w:cs="Times New Roman"/>
          <w:sz w:val="24"/>
          <w:szCs w:val="24"/>
          <w:lang w:val="ro-RO"/>
        </w:rPr>
      </w:pPr>
    </w:p>
    <w:p w:rsidR="000845E1" w:rsidRPr="00B42EF3" w:rsidRDefault="000845E1" w:rsidP="00E64C77">
      <w:pPr>
        <w:pStyle w:val="Frspaiere"/>
        <w:contextualSpacing/>
        <w:jc w:val="center"/>
        <w:rPr>
          <w:rFonts w:ascii="Times New Roman" w:hAnsi="Times New Roman" w:cs="Times New Roman"/>
          <w:b/>
          <w:sz w:val="24"/>
          <w:szCs w:val="24"/>
          <w:lang w:val="ro-RO"/>
        </w:rPr>
      </w:pPr>
    </w:p>
    <w:p w:rsidR="0058323E" w:rsidRPr="00B42EF3" w:rsidRDefault="0058323E" w:rsidP="00AD73DB">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VI</w:t>
      </w:r>
    </w:p>
    <w:p w:rsidR="0058323E" w:rsidRPr="00B42EF3" w:rsidRDefault="0058323E" w:rsidP="00AD73DB">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Norme privind drepturile prevăzute la art. 8 alin. (1) lit. a), b) și d) și alin. (3)  din Legea nr. 168/2020</w:t>
      </w:r>
    </w:p>
    <w:p w:rsidR="0058323E" w:rsidRPr="00B42EF3" w:rsidRDefault="0058323E" w:rsidP="0058323E">
      <w:pPr>
        <w:pStyle w:val="Frspaiere"/>
        <w:contextualSpacing/>
        <w:jc w:val="center"/>
        <w:rPr>
          <w:rFonts w:ascii="Times New Roman" w:hAnsi="Times New Roman" w:cs="Times New Roman"/>
          <w:sz w:val="24"/>
          <w:szCs w:val="24"/>
          <w:lang w:val="ro-RO"/>
        </w:rPr>
      </w:pP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Art.</w:t>
      </w:r>
      <w:r w:rsidR="00CD2BCB"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37 </w:t>
      </w:r>
      <w:r w:rsidR="00AC4FB2">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(1) Personalul participant invalid, rănit sau care a dobândit afecţiuni fizice</w:t>
      </w:r>
      <w:r w:rsidR="00571652"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beneficiază în țară de asistență psihologică gratuită, prin intermediul psihologilor de unitate sau psihologi desemnați de structura de profil coordonatoare de la nivelul inspectoratelor generale/similar, în situația în care unitatea din care face parte/apartenența față de aceasta nu are prevăzută o astfel de funcție/nu este încadrată ori se află în imposibilitatea de a-și exercita atribuțiile sau, după caz, prin intermediul psihologilor din unitățile sanitare.</w:t>
      </w: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(2) Personalul participant invalid, rănit sau care a dobândit afecţiuni fizice beneficiază în străinătate de asistență psihologică în aceleași condiții și timp cu serviciile medicale acordate în afara țării.</w:t>
      </w:r>
    </w:p>
    <w:p w:rsidR="00AD73DB"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(3) Pentru acordarea drepturilor prevăzute la art. 8 alin. (1) lit. a), b) și d) din Legea nr. 168/2020, personalului participant invalid, rănit sau care au dobândit afecțiuni fizice i se achită/decontează </w:t>
      </w:r>
      <w:r w:rsidR="001209D4" w:rsidRPr="00B42EF3">
        <w:rPr>
          <w:rFonts w:ascii="Times New Roman" w:hAnsi="Times New Roman" w:cs="Times New Roman"/>
          <w:sz w:val="24"/>
          <w:szCs w:val="24"/>
          <w:lang w:val="ro-RO"/>
        </w:rPr>
        <w:t xml:space="preserve">de către unitatea MAI interesată </w:t>
      </w:r>
      <w:r w:rsidRPr="00B42EF3">
        <w:rPr>
          <w:rFonts w:ascii="Times New Roman" w:hAnsi="Times New Roman" w:cs="Times New Roman"/>
          <w:sz w:val="24"/>
          <w:szCs w:val="24"/>
          <w:lang w:val="ro-RO"/>
        </w:rPr>
        <w:t>toate cheltuielile legate de:</w:t>
      </w:r>
    </w:p>
    <w:p w:rsidR="00AD73DB"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 asistenţă medicală profilactică, curativă şi </w:t>
      </w:r>
      <w:proofErr w:type="spellStart"/>
      <w:r w:rsidRPr="00B42EF3">
        <w:rPr>
          <w:rFonts w:ascii="Times New Roman" w:hAnsi="Times New Roman" w:cs="Times New Roman"/>
          <w:sz w:val="24"/>
          <w:szCs w:val="24"/>
          <w:lang w:val="ro-RO"/>
        </w:rPr>
        <w:t>recuperatorie</w:t>
      </w:r>
      <w:proofErr w:type="spellEnd"/>
      <w:r w:rsidRPr="00B42EF3">
        <w:rPr>
          <w:rFonts w:ascii="Times New Roman" w:hAnsi="Times New Roman" w:cs="Times New Roman"/>
          <w:sz w:val="24"/>
          <w:szCs w:val="24"/>
          <w:lang w:val="ro-RO"/>
        </w:rPr>
        <w:t xml:space="preserve"> efectuată în unităţi sanitare publice din ţară;</w:t>
      </w:r>
    </w:p>
    <w:p w:rsidR="00AD73DB"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b) cazare şi masă pe perioada spitalizării în unitatea sanitară publică din ţară în care se acordă asistenţa medicală profilactică, curativă şi </w:t>
      </w:r>
      <w:proofErr w:type="spellStart"/>
      <w:r w:rsidRPr="00B42EF3">
        <w:rPr>
          <w:rFonts w:ascii="Times New Roman" w:hAnsi="Times New Roman" w:cs="Times New Roman"/>
          <w:sz w:val="24"/>
          <w:szCs w:val="24"/>
          <w:lang w:val="ro-RO"/>
        </w:rPr>
        <w:t>recuperatorie</w:t>
      </w:r>
      <w:proofErr w:type="spellEnd"/>
      <w:r w:rsidRPr="00B42EF3">
        <w:rPr>
          <w:rFonts w:ascii="Times New Roman" w:hAnsi="Times New Roman" w:cs="Times New Roman"/>
          <w:sz w:val="24"/>
          <w:szCs w:val="24"/>
          <w:lang w:val="ro-RO"/>
        </w:rPr>
        <w:t>;</w:t>
      </w:r>
    </w:p>
    <w:p w:rsidR="00AD73DB"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c) medicamente, materiale sanitare, </w:t>
      </w:r>
      <w:proofErr w:type="spellStart"/>
      <w:r w:rsidRPr="00B42EF3">
        <w:rPr>
          <w:rFonts w:ascii="Times New Roman" w:hAnsi="Times New Roman" w:cs="Times New Roman"/>
          <w:sz w:val="24"/>
          <w:szCs w:val="24"/>
          <w:lang w:val="ro-RO"/>
        </w:rPr>
        <w:t>orteze</w:t>
      </w:r>
      <w:proofErr w:type="spellEnd"/>
      <w:r w:rsidRPr="00B42EF3">
        <w:rPr>
          <w:rFonts w:ascii="Times New Roman" w:hAnsi="Times New Roman" w:cs="Times New Roman"/>
          <w:sz w:val="24"/>
          <w:szCs w:val="24"/>
          <w:lang w:val="ro-RO"/>
        </w:rPr>
        <w:t>, proteze, produse medicale ortopedice și alte produse și dispozitive medicale din ţară sau străinătate,</w:t>
      </w:r>
      <w:r w:rsidR="0054339C">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precum și repararea și înlocuirea acestora, după caz;</w:t>
      </w: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d) transport dus-întors până la/de la unitatea sanitară publică din ţară în care se acordă asistenţa medicală profilactică, curativă şi </w:t>
      </w:r>
      <w:proofErr w:type="spellStart"/>
      <w:r w:rsidRPr="00B42EF3">
        <w:rPr>
          <w:rFonts w:ascii="Times New Roman" w:hAnsi="Times New Roman" w:cs="Times New Roman"/>
          <w:sz w:val="24"/>
          <w:szCs w:val="24"/>
          <w:lang w:val="ro-RO"/>
        </w:rPr>
        <w:t>recuperatorie</w:t>
      </w:r>
      <w:proofErr w:type="spellEnd"/>
      <w:r w:rsidRPr="00B42EF3">
        <w:rPr>
          <w:rFonts w:ascii="Times New Roman" w:hAnsi="Times New Roman" w:cs="Times New Roman"/>
          <w:sz w:val="24"/>
          <w:szCs w:val="24"/>
          <w:lang w:val="ro-RO"/>
        </w:rPr>
        <w:t xml:space="preserve">, atât pentru personalul participant invalid, rănit sau care au dobândit afecțiuni fizice, cât şi pentru un însoţitor al </w:t>
      </w:r>
      <w:r w:rsidR="001C76BF" w:rsidRPr="00B42EF3">
        <w:rPr>
          <w:rFonts w:ascii="Times New Roman" w:hAnsi="Times New Roman" w:cs="Times New Roman"/>
          <w:sz w:val="24"/>
          <w:szCs w:val="24"/>
          <w:lang w:val="ro-RO"/>
        </w:rPr>
        <w:t>acest</w:t>
      </w:r>
      <w:r w:rsidR="001C76BF">
        <w:rPr>
          <w:rFonts w:ascii="Times New Roman" w:hAnsi="Times New Roman" w:cs="Times New Roman"/>
          <w:sz w:val="24"/>
          <w:szCs w:val="24"/>
          <w:lang w:val="ro-RO"/>
        </w:rPr>
        <w:t>uia</w:t>
      </w:r>
      <w:r w:rsidRPr="00B42EF3">
        <w:rPr>
          <w:rFonts w:ascii="Times New Roman" w:hAnsi="Times New Roman" w:cs="Times New Roman"/>
          <w:sz w:val="24"/>
          <w:szCs w:val="24"/>
          <w:lang w:val="ro-RO"/>
        </w:rPr>
        <w:t>.</w:t>
      </w: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(4) În vederea identificării posibilităților de acordare a asistenței medicale profilactice, curative și recuperatorii în unități sanitare publice sau private din țară sau din străinătate, precum și pentru deciderea conduitei terapeutice și recuperatorii optime, se evaluează starea de sănătate a personalului participant invalid, rănit sau care au dobândit afecțiuni fizice. Evaluarea se realizează, ulterior depășirii perioadei critice, de către o comisie multidisciplinară constituită prin </w:t>
      </w:r>
      <w:r w:rsidRPr="00B42EF3">
        <w:rPr>
          <w:rFonts w:ascii="Times New Roman" w:hAnsi="Times New Roman" w:cs="Times New Roman"/>
          <w:sz w:val="24"/>
          <w:szCs w:val="24"/>
          <w:lang w:val="ro-RO"/>
        </w:rPr>
        <w:lastRenderedPageBreak/>
        <w:t xml:space="preserve">dispoziție a directorului Direcției </w:t>
      </w:r>
      <w:r w:rsidR="00EF3998">
        <w:rPr>
          <w:rFonts w:ascii="Times New Roman" w:hAnsi="Times New Roman" w:cs="Times New Roman"/>
          <w:sz w:val="24"/>
          <w:szCs w:val="24"/>
          <w:lang w:val="ro-RO"/>
        </w:rPr>
        <w:t>m</w:t>
      </w:r>
      <w:r w:rsidR="00A3244A" w:rsidRPr="00B42EF3">
        <w:rPr>
          <w:rFonts w:ascii="Times New Roman" w:hAnsi="Times New Roman" w:cs="Times New Roman"/>
          <w:sz w:val="24"/>
          <w:szCs w:val="24"/>
          <w:lang w:val="ro-RO"/>
        </w:rPr>
        <w:t>edicale</w:t>
      </w:r>
      <w:r w:rsidRPr="00B42EF3">
        <w:rPr>
          <w:rFonts w:ascii="Times New Roman" w:hAnsi="Times New Roman" w:cs="Times New Roman"/>
          <w:sz w:val="24"/>
          <w:szCs w:val="24"/>
          <w:lang w:val="ro-RO"/>
        </w:rPr>
        <w:t xml:space="preserve">, la propunerea conducerii directorului general al Spitalului de Urgență «Prof. Dr. Dimitrie Gerota» București, în funcție de patologia cazului.  </w:t>
      </w: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(5) În urma evaluării stării de sănătate, comisia multidisciplinară</w:t>
      </w:r>
      <w:r w:rsidR="001C76BF">
        <w:rPr>
          <w:rFonts w:ascii="Times New Roman" w:hAnsi="Times New Roman" w:cs="Times New Roman"/>
          <w:sz w:val="24"/>
          <w:szCs w:val="24"/>
          <w:lang w:val="ro-RO"/>
        </w:rPr>
        <w:t xml:space="preserve"> prevăzută la alin. (4)</w:t>
      </w:r>
      <w:r w:rsidRPr="00B42EF3">
        <w:rPr>
          <w:rFonts w:ascii="Times New Roman" w:hAnsi="Times New Roman" w:cs="Times New Roman"/>
          <w:sz w:val="24"/>
          <w:szCs w:val="24"/>
          <w:lang w:val="ro-RO"/>
        </w:rPr>
        <w:t xml:space="preserve"> întocmește un referat de evaluare a stării de sănătate a personalului participant invalid, rănit sau care a dobândit afecțiuni fizice, în care recomandă tipul tratamentului/recuperării și al unităților sanitare publice în cadrul cărora poate fi tratată afecțiunea. În situația în care posibilitățile de tratament/recuperare medicală în unitățile sanitare publice nu există, sunt insuficiente sau sunt epuizate, comisia multidisciplinară recomandă efectuarea acestora în unități sanitare private din țară, iar dacă </w:t>
      </w:r>
      <w:r w:rsidR="001C76BF">
        <w:rPr>
          <w:rFonts w:ascii="Times New Roman" w:hAnsi="Times New Roman" w:cs="Times New Roman"/>
          <w:sz w:val="24"/>
          <w:szCs w:val="24"/>
          <w:lang w:val="ro-RO"/>
        </w:rPr>
        <w:t>nici</w:t>
      </w:r>
      <w:r w:rsidR="001C76BF"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această varianta nu poate fi utilizată, se recomandă urmarea tratamentului/recuperării medicale în străinătate.</w:t>
      </w: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(6) Referatul prevăzut la alin. (5) se transmite, prin grija Direcției medicale, structurii medicale care acordă avizul necesar stabilirii de către conducătorul unității în care este/a fost încadrat personalul participant invalid, rănit sau care a dobândit afecțiuni fizice, a cuantumului sumelor aferente realizării drepturilor prevăzute la art. 8 alin. (1) lit. a) b) și d) din Legea nr. 168/2020 și stă la baza emiterii respectivului aviz.</w:t>
      </w: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(7) Comisia multidisciplinară prevăzută la alin. (4) </w:t>
      </w:r>
      <w:r w:rsidR="0054339C">
        <w:rPr>
          <w:rFonts w:ascii="Times New Roman" w:hAnsi="Times New Roman" w:cs="Times New Roman"/>
          <w:sz w:val="24"/>
          <w:szCs w:val="24"/>
          <w:lang w:val="ro-RO"/>
        </w:rPr>
        <w:t>este alcătuită</w:t>
      </w:r>
      <w:r w:rsidRPr="00B42EF3">
        <w:rPr>
          <w:rFonts w:ascii="Times New Roman" w:hAnsi="Times New Roman" w:cs="Times New Roman"/>
          <w:sz w:val="24"/>
          <w:szCs w:val="24"/>
          <w:lang w:val="ro-RO"/>
        </w:rPr>
        <w:t xml:space="preserve"> </w:t>
      </w:r>
      <w:r w:rsidR="003B08D4">
        <w:rPr>
          <w:rFonts w:ascii="Times New Roman" w:hAnsi="Times New Roman" w:cs="Times New Roman"/>
          <w:sz w:val="24"/>
          <w:szCs w:val="24"/>
          <w:lang w:val="ro-RO"/>
        </w:rPr>
        <w:t xml:space="preserve">din </w:t>
      </w:r>
      <w:r w:rsidRPr="00B42EF3">
        <w:rPr>
          <w:rFonts w:ascii="Times New Roman" w:hAnsi="Times New Roman" w:cs="Times New Roman"/>
          <w:sz w:val="24"/>
          <w:szCs w:val="24"/>
          <w:lang w:val="ro-RO"/>
        </w:rPr>
        <w:t>medici din cadrul Spitalului de Urgență «Prof. Dr. Dimitrie Gerota» București. Din componența Comisiei multidisciplinare face parte cel puțin un medic de recuperare, medicină fizică și balneologie sau un medic de reabilitare medicală, restul membrilor fiind desemnați prin raportare la patologia analizată. Din comisia multidisciplinară pot face parte și medici din rețele sanitare militare sau civile.</w:t>
      </w: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(8) Modalitatea de funcționare a comisiei multidisciplinare prevăzute la alin. (4), precum și circuitul și conținutul minimal al documentelor întocmite de către aceasta se stabilesc prin dispoziție a directorului Direcției </w:t>
      </w:r>
      <w:r w:rsidR="000520FB">
        <w:rPr>
          <w:rFonts w:ascii="Times New Roman" w:hAnsi="Times New Roman" w:cs="Times New Roman"/>
          <w:sz w:val="24"/>
          <w:szCs w:val="24"/>
          <w:lang w:val="ro-RO"/>
        </w:rPr>
        <w:t>medicale</w:t>
      </w:r>
      <w:r w:rsidRPr="00B42EF3">
        <w:rPr>
          <w:rFonts w:ascii="Times New Roman" w:hAnsi="Times New Roman" w:cs="Times New Roman"/>
          <w:sz w:val="24"/>
          <w:szCs w:val="24"/>
          <w:lang w:val="ro-RO"/>
        </w:rPr>
        <w:t xml:space="preserve">. </w:t>
      </w:r>
    </w:p>
    <w:p w:rsidR="00AD73DB" w:rsidRPr="00B42EF3" w:rsidRDefault="00AD73DB" w:rsidP="00AD73DB">
      <w:pPr>
        <w:pStyle w:val="Frspaiere"/>
        <w:ind w:firstLine="720"/>
        <w:contextualSpacing/>
        <w:jc w:val="both"/>
        <w:rPr>
          <w:rFonts w:ascii="Times New Roman" w:hAnsi="Times New Roman" w:cs="Times New Roman"/>
          <w:sz w:val="24"/>
          <w:szCs w:val="24"/>
          <w:lang w:val="ro-RO"/>
        </w:rPr>
      </w:pP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38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Pentru personalul participant rănit, invalid sau care a dobândit afecțiuni fizice, aflat în activitate sau ale </w:t>
      </w:r>
      <w:r w:rsidR="001C76BF" w:rsidRPr="00B42EF3">
        <w:rPr>
          <w:rFonts w:ascii="Times New Roman" w:hAnsi="Times New Roman" w:cs="Times New Roman"/>
          <w:sz w:val="24"/>
          <w:szCs w:val="24"/>
          <w:lang w:val="ro-RO"/>
        </w:rPr>
        <w:t>căr</w:t>
      </w:r>
      <w:r w:rsidR="001C76BF">
        <w:rPr>
          <w:rFonts w:ascii="Times New Roman" w:hAnsi="Times New Roman" w:cs="Times New Roman"/>
          <w:sz w:val="24"/>
          <w:szCs w:val="24"/>
          <w:lang w:val="ro-RO"/>
        </w:rPr>
        <w:t>ui</w:t>
      </w:r>
      <w:r w:rsidR="001C76BF"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raporturi de serviciu au încetat, după caz, solicitarea evaluării stării de sănătate, conform art. 37 alin. (4), adresată directorului Direcției medicale, se face de către medicii de unitate ai acestora, persoanele în cauză sau reprezentanții acestora, la care se anexează recomandarea medicului de familie/de specialitate.</w:t>
      </w:r>
    </w:p>
    <w:p w:rsidR="00AD73DB" w:rsidRPr="00B42EF3" w:rsidRDefault="00AD73DB" w:rsidP="00AD73DB">
      <w:pPr>
        <w:pStyle w:val="Frspaiere"/>
        <w:ind w:firstLine="720"/>
        <w:contextualSpacing/>
        <w:jc w:val="both"/>
        <w:rPr>
          <w:rFonts w:ascii="Times New Roman" w:hAnsi="Times New Roman" w:cs="Times New Roman"/>
          <w:sz w:val="24"/>
          <w:szCs w:val="24"/>
          <w:lang w:val="ro-RO"/>
        </w:rPr>
      </w:pP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39 </w:t>
      </w:r>
      <w:r w:rsidR="00AC4FB2">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(1) Pentru personalul participant invalid, rănit sau care a dobândit afecțiuni fizice, ministrul afacerilor interne aprobă, </w:t>
      </w:r>
      <w:r w:rsidR="001209D4" w:rsidRPr="00B42EF3">
        <w:rPr>
          <w:rFonts w:ascii="Times New Roman" w:hAnsi="Times New Roman" w:cs="Times New Roman"/>
          <w:sz w:val="24"/>
          <w:szCs w:val="24"/>
          <w:lang w:val="ro-RO"/>
        </w:rPr>
        <w:t>prin nota raport</w:t>
      </w:r>
      <w:r w:rsidR="00E13F71" w:rsidRPr="00B42EF3">
        <w:rPr>
          <w:rFonts w:ascii="Times New Roman" w:hAnsi="Times New Roman" w:cs="Times New Roman"/>
          <w:sz w:val="24"/>
          <w:szCs w:val="24"/>
          <w:lang w:val="ro-RO"/>
        </w:rPr>
        <w:t>, trimiterea la tratament</w:t>
      </w:r>
      <w:r w:rsidR="00C103E5" w:rsidRPr="00B42EF3">
        <w:rPr>
          <w:rFonts w:ascii="Times New Roman" w:hAnsi="Times New Roman" w:cs="Times New Roman"/>
          <w:sz w:val="24"/>
          <w:szCs w:val="24"/>
          <w:lang w:val="ro-RO"/>
        </w:rPr>
        <w:t xml:space="preserve"> și/sau asistenţă psihologică</w:t>
      </w:r>
      <w:r w:rsidR="00E13F71" w:rsidRPr="00B42EF3">
        <w:rPr>
          <w:rFonts w:ascii="Times New Roman" w:hAnsi="Times New Roman" w:cs="Times New Roman"/>
          <w:sz w:val="24"/>
          <w:szCs w:val="24"/>
          <w:lang w:val="ro-RO"/>
        </w:rPr>
        <w:t xml:space="preserve"> la unități sanitare private din țară sau </w:t>
      </w:r>
      <w:r w:rsidR="00C103E5" w:rsidRPr="00B42EF3">
        <w:rPr>
          <w:rFonts w:ascii="Times New Roman" w:hAnsi="Times New Roman" w:cs="Times New Roman"/>
          <w:sz w:val="24"/>
          <w:szCs w:val="24"/>
          <w:lang w:val="ro-RO"/>
        </w:rPr>
        <w:t xml:space="preserve">unităţi sanitare din </w:t>
      </w:r>
      <w:r w:rsidR="00E13F71" w:rsidRPr="00B42EF3">
        <w:rPr>
          <w:rFonts w:ascii="Times New Roman" w:hAnsi="Times New Roman" w:cs="Times New Roman"/>
          <w:sz w:val="24"/>
          <w:szCs w:val="24"/>
          <w:lang w:val="ro-RO"/>
        </w:rPr>
        <w:t>străinătate</w:t>
      </w:r>
      <w:r w:rsidR="001209D4" w:rsidRPr="00B42EF3">
        <w:rPr>
          <w:rFonts w:ascii="Times New Roman" w:hAnsi="Times New Roman" w:cs="Times New Roman"/>
          <w:sz w:val="24"/>
          <w:szCs w:val="24"/>
          <w:lang w:val="ro-RO"/>
        </w:rPr>
        <w:t>,</w:t>
      </w:r>
      <w:r w:rsidRPr="00B42EF3">
        <w:rPr>
          <w:rFonts w:ascii="Times New Roman" w:hAnsi="Times New Roman" w:cs="Times New Roman"/>
          <w:sz w:val="24"/>
          <w:szCs w:val="24"/>
          <w:lang w:val="ro-RO"/>
        </w:rPr>
        <w:t xml:space="preserve"> </w:t>
      </w:r>
      <w:r w:rsidR="00C103E5" w:rsidRPr="00B42EF3">
        <w:rPr>
          <w:rFonts w:ascii="Times New Roman" w:hAnsi="Times New Roman" w:cs="Times New Roman"/>
          <w:sz w:val="24"/>
          <w:szCs w:val="24"/>
          <w:lang w:val="ro-RO"/>
        </w:rPr>
        <w:t xml:space="preserve">precum și </w:t>
      </w:r>
      <w:r w:rsidRPr="00B42EF3">
        <w:rPr>
          <w:rFonts w:ascii="Times New Roman" w:hAnsi="Times New Roman" w:cs="Times New Roman"/>
          <w:sz w:val="24"/>
          <w:szCs w:val="24"/>
          <w:lang w:val="ro-RO"/>
        </w:rPr>
        <w:t xml:space="preserve">achitarea/decontarea tuturor cheltuielilor legate de </w:t>
      </w:r>
      <w:r w:rsidR="00C103E5" w:rsidRPr="00B42EF3">
        <w:rPr>
          <w:rFonts w:ascii="Times New Roman" w:hAnsi="Times New Roman" w:cs="Times New Roman"/>
          <w:sz w:val="24"/>
          <w:szCs w:val="24"/>
          <w:lang w:val="ro-RO"/>
        </w:rPr>
        <w:t>acordarea drepturilor prevăzute</w:t>
      </w:r>
      <w:r w:rsidRPr="00B42EF3">
        <w:rPr>
          <w:rFonts w:ascii="Times New Roman" w:hAnsi="Times New Roman" w:cs="Times New Roman"/>
          <w:sz w:val="24"/>
          <w:szCs w:val="24"/>
          <w:lang w:val="ro-RO"/>
        </w:rPr>
        <w:t xml:space="preserve"> </w:t>
      </w:r>
      <w:r w:rsidR="00C103E5" w:rsidRPr="00B42EF3">
        <w:rPr>
          <w:rFonts w:ascii="Times New Roman" w:hAnsi="Times New Roman" w:cs="Times New Roman"/>
          <w:sz w:val="24"/>
          <w:szCs w:val="24"/>
          <w:lang w:val="ro-RO"/>
        </w:rPr>
        <w:t xml:space="preserve">la </w:t>
      </w:r>
      <w:r w:rsidRPr="00B42EF3">
        <w:rPr>
          <w:rFonts w:ascii="Times New Roman" w:hAnsi="Times New Roman" w:cs="Times New Roman"/>
          <w:sz w:val="24"/>
          <w:szCs w:val="24"/>
          <w:lang w:val="ro-RO"/>
        </w:rPr>
        <w:t>art. 8 alin. (1) lit. a</w:t>
      </w:r>
      <w:r w:rsidR="001C76BF">
        <w:rPr>
          <w:rFonts w:ascii="Times New Roman" w:hAnsi="Times New Roman" w:cs="Times New Roman"/>
          <w:sz w:val="24"/>
          <w:szCs w:val="24"/>
          <w:lang w:val="ro-RO"/>
        </w:rPr>
        <w:t>)</w:t>
      </w:r>
      <w:r w:rsidRPr="00B42EF3">
        <w:rPr>
          <w:rFonts w:ascii="Times New Roman" w:hAnsi="Times New Roman" w:cs="Times New Roman"/>
          <w:sz w:val="24"/>
          <w:szCs w:val="24"/>
          <w:lang w:val="ro-RO"/>
        </w:rPr>
        <w:t xml:space="preserve">, din Legea nr. 168/2020. Prin </w:t>
      </w:r>
      <w:r w:rsidR="00C103E5" w:rsidRPr="00B42EF3">
        <w:rPr>
          <w:rFonts w:ascii="Times New Roman" w:hAnsi="Times New Roman" w:cs="Times New Roman"/>
          <w:sz w:val="24"/>
          <w:szCs w:val="24"/>
          <w:lang w:val="ro-RO"/>
        </w:rPr>
        <w:t>nota raport</w:t>
      </w:r>
      <w:r w:rsidRPr="00B42EF3">
        <w:rPr>
          <w:rFonts w:ascii="Times New Roman" w:hAnsi="Times New Roman" w:cs="Times New Roman"/>
          <w:sz w:val="24"/>
          <w:szCs w:val="24"/>
          <w:lang w:val="ro-RO"/>
        </w:rPr>
        <w:t xml:space="preserve"> se stabil</w:t>
      </w:r>
      <w:r w:rsidR="00C103E5" w:rsidRPr="00B42EF3">
        <w:rPr>
          <w:rFonts w:ascii="Times New Roman" w:hAnsi="Times New Roman" w:cs="Times New Roman"/>
          <w:sz w:val="24"/>
          <w:szCs w:val="24"/>
          <w:lang w:val="ro-RO"/>
        </w:rPr>
        <w:t>esc</w:t>
      </w:r>
      <w:r w:rsidRPr="00B42EF3">
        <w:rPr>
          <w:rFonts w:ascii="Times New Roman" w:hAnsi="Times New Roman" w:cs="Times New Roman"/>
          <w:sz w:val="24"/>
          <w:szCs w:val="24"/>
          <w:lang w:val="ro-RO"/>
        </w:rPr>
        <w:t xml:space="preserve"> inclusiv modalități concrete de achitare/decontare a cheltuielilor respective.</w:t>
      </w: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(2) </w:t>
      </w:r>
      <w:r w:rsidR="002239BA" w:rsidRPr="00B42EF3">
        <w:rPr>
          <w:rFonts w:ascii="Times New Roman" w:hAnsi="Times New Roman" w:cs="Times New Roman"/>
          <w:sz w:val="24"/>
          <w:szCs w:val="24"/>
          <w:lang w:val="ro-RO"/>
        </w:rPr>
        <w:t xml:space="preserve">Nota raport prevăzută la alin. (1) se întocmește de Direcția </w:t>
      </w:r>
      <w:r w:rsidR="00EF3998">
        <w:rPr>
          <w:rFonts w:ascii="Times New Roman" w:hAnsi="Times New Roman" w:cs="Times New Roman"/>
          <w:sz w:val="24"/>
          <w:szCs w:val="24"/>
          <w:lang w:val="ro-RO"/>
        </w:rPr>
        <w:t>m</w:t>
      </w:r>
      <w:r w:rsidR="002239BA" w:rsidRPr="00B42EF3">
        <w:rPr>
          <w:rFonts w:ascii="Times New Roman" w:hAnsi="Times New Roman" w:cs="Times New Roman"/>
          <w:sz w:val="24"/>
          <w:szCs w:val="24"/>
          <w:lang w:val="ro-RO"/>
        </w:rPr>
        <w:t xml:space="preserve">edicală în baza referatului </w:t>
      </w:r>
      <w:r w:rsidR="001C76BF">
        <w:rPr>
          <w:rFonts w:ascii="Times New Roman" w:hAnsi="Times New Roman" w:cs="Times New Roman"/>
          <w:sz w:val="24"/>
          <w:szCs w:val="24"/>
          <w:lang w:val="ro-RO"/>
        </w:rPr>
        <w:t>prevăzut</w:t>
      </w:r>
      <w:r w:rsidR="001C76BF" w:rsidRPr="00B42EF3">
        <w:rPr>
          <w:rFonts w:ascii="Times New Roman" w:hAnsi="Times New Roman" w:cs="Times New Roman"/>
          <w:sz w:val="24"/>
          <w:szCs w:val="24"/>
          <w:lang w:val="ro-RO"/>
        </w:rPr>
        <w:t xml:space="preserve"> </w:t>
      </w:r>
      <w:r w:rsidR="002239BA" w:rsidRPr="00B42EF3">
        <w:rPr>
          <w:rFonts w:ascii="Times New Roman" w:hAnsi="Times New Roman" w:cs="Times New Roman"/>
          <w:sz w:val="24"/>
          <w:szCs w:val="24"/>
          <w:lang w:val="ro-RO"/>
        </w:rPr>
        <w:t>la art. 37</w:t>
      </w:r>
      <w:r w:rsidR="00953BF5" w:rsidRPr="00B42EF3">
        <w:rPr>
          <w:rFonts w:ascii="Times New Roman" w:hAnsi="Times New Roman" w:cs="Times New Roman"/>
          <w:sz w:val="24"/>
          <w:szCs w:val="24"/>
          <w:lang w:val="ro-RO"/>
        </w:rPr>
        <w:t xml:space="preserve"> </w:t>
      </w:r>
      <w:r w:rsidR="002239BA" w:rsidRPr="00B42EF3">
        <w:rPr>
          <w:rFonts w:ascii="Times New Roman" w:hAnsi="Times New Roman" w:cs="Times New Roman"/>
          <w:sz w:val="24"/>
          <w:szCs w:val="24"/>
          <w:lang w:val="ro-RO"/>
        </w:rPr>
        <w:t>alin. (5</w:t>
      </w:r>
      <w:r w:rsidR="001C76BF" w:rsidRPr="00B42EF3">
        <w:rPr>
          <w:rFonts w:ascii="Times New Roman" w:hAnsi="Times New Roman" w:cs="Times New Roman"/>
          <w:sz w:val="24"/>
          <w:szCs w:val="24"/>
          <w:lang w:val="ro-RO"/>
        </w:rPr>
        <w:t>)</w:t>
      </w:r>
      <w:r w:rsidR="001C76BF">
        <w:rPr>
          <w:rFonts w:ascii="Times New Roman" w:hAnsi="Times New Roman" w:cs="Times New Roman"/>
          <w:sz w:val="24"/>
          <w:szCs w:val="24"/>
          <w:lang w:val="ro-RO"/>
        </w:rPr>
        <w:t xml:space="preserve"> și</w:t>
      </w:r>
      <w:r w:rsidR="001C76BF" w:rsidRPr="00B42EF3">
        <w:rPr>
          <w:rFonts w:ascii="Times New Roman" w:hAnsi="Times New Roman" w:cs="Times New Roman"/>
          <w:sz w:val="24"/>
          <w:szCs w:val="24"/>
          <w:lang w:val="ro-RO"/>
        </w:rPr>
        <w:t xml:space="preserve"> </w:t>
      </w:r>
      <w:r w:rsidR="002239BA" w:rsidRPr="00B42EF3">
        <w:rPr>
          <w:rFonts w:ascii="Times New Roman" w:hAnsi="Times New Roman" w:cs="Times New Roman"/>
          <w:sz w:val="24"/>
          <w:szCs w:val="24"/>
          <w:lang w:val="ro-RO"/>
        </w:rPr>
        <w:t xml:space="preserve">se avizează de structurile </w:t>
      </w:r>
      <w:r w:rsidR="00953BF5" w:rsidRPr="00B42EF3">
        <w:rPr>
          <w:rFonts w:ascii="Times New Roman" w:hAnsi="Times New Roman" w:cs="Times New Roman"/>
          <w:sz w:val="24"/>
          <w:szCs w:val="24"/>
          <w:lang w:val="ro-RO"/>
        </w:rPr>
        <w:t>de specialitate din cadrul MAI.</w:t>
      </w:r>
    </w:p>
    <w:p w:rsidR="0058323E" w:rsidRPr="00B42EF3" w:rsidRDefault="0058323E" w:rsidP="00AD73DB">
      <w:pPr>
        <w:pStyle w:val="Frspaiere"/>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ab/>
        <w:t xml:space="preserve">(3) În situația în care se impune tratamentul în străinătate, după </w:t>
      </w:r>
      <w:r w:rsidR="00953BF5" w:rsidRPr="00B42EF3">
        <w:rPr>
          <w:rFonts w:ascii="Times New Roman" w:hAnsi="Times New Roman" w:cs="Times New Roman"/>
          <w:sz w:val="24"/>
          <w:szCs w:val="24"/>
          <w:lang w:val="ro-RO"/>
        </w:rPr>
        <w:t>aprobarea notei raport</w:t>
      </w:r>
      <w:r w:rsidRPr="00B42EF3">
        <w:rPr>
          <w:rFonts w:ascii="Times New Roman" w:hAnsi="Times New Roman" w:cs="Times New Roman"/>
          <w:sz w:val="24"/>
          <w:szCs w:val="24"/>
          <w:lang w:val="ro-RO"/>
        </w:rPr>
        <w:t xml:space="preserve"> prevăzut</w:t>
      </w:r>
      <w:r w:rsidR="00953BF5" w:rsidRPr="00B42EF3">
        <w:rPr>
          <w:rFonts w:ascii="Times New Roman" w:hAnsi="Times New Roman" w:cs="Times New Roman"/>
          <w:sz w:val="24"/>
          <w:szCs w:val="24"/>
          <w:lang w:val="ro-RO"/>
        </w:rPr>
        <w:t xml:space="preserve">ă </w:t>
      </w:r>
      <w:r w:rsidRPr="00B42EF3">
        <w:rPr>
          <w:rFonts w:ascii="Times New Roman" w:hAnsi="Times New Roman" w:cs="Times New Roman"/>
          <w:sz w:val="24"/>
          <w:szCs w:val="24"/>
          <w:lang w:val="ro-RO"/>
        </w:rPr>
        <w:t>la alin. (1), dosarul medical al personalului participant invalid, rănit sau care a dobândit afecțiuni fizice va fi gestionat de Direcția medicală care, prin intermediul Direcției generale afaceri europene, Schengen ș</w:t>
      </w:r>
      <w:r w:rsidR="00612157">
        <w:rPr>
          <w:rFonts w:ascii="Times New Roman" w:hAnsi="Times New Roman" w:cs="Times New Roman"/>
          <w:sz w:val="24"/>
          <w:szCs w:val="24"/>
          <w:lang w:val="ro-RO"/>
        </w:rPr>
        <w:t>i</w:t>
      </w:r>
      <w:r w:rsidRPr="00B42EF3">
        <w:rPr>
          <w:rFonts w:ascii="Times New Roman" w:hAnsi="Times New Roman" w:cs="Times New Roman"/>
          <w:sz w:val="24"/>
          <w:szCs w:val="24"/>
          <w:lang w:val="ro-RO"/>
        </w:rPr>
        <w:t xml:space="preserve"> relații internaționale, asigură efectuarea corespondenței cu unitatea medicală recomandată de către comisia multidisciplinară.</w:t>
      </w:r>
    </w:p>
    <w:p w:rsidR="0058323E" w:rsidRPr="00B42EF3" w:rsidRDefault="0058323E"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(4) Direcția generală logistică, pe baza cererii formulate de personalul participant invalid, rănit sau care a dobândit afecțiuni fizice sau de persoana din familia acestuia ori de reprezentantul legal al acestuia, asigură cu celeritate procurarea documentelor de transport necesare efectuării tratamentului medical în străinătate.</w:t>
      </w:r>
    </w:p>
    <w:p w:rsidR="001209D4" w:rsidRPr="00B42EF3" w:rsidRDefault="001209D4" w:rsidP="00AD73DB">
      <w:pPr>
        <w:pStyle w:val="Frspaiere"/>
        <w:ind w:firstLine="720"/>
        <w:contextualSpacing/>
        <w:jc w:val="both"/>
        <w:rPr>
          <w:rFonts w:ascii="Times New Roman" w:hAnsi="Times New Roman" w:cs="Times New Roman"/>
          <w:sz w:val="24"/>
          <w:szCs w:val="24"/>
          <w:lang w:val="ro-RO"/>
        </w:rPr>
      </w:pPr>
    </w:p>
    <w:p w:rsidR="003F64C2" w:rsidRPr="00B42EF3" w:rsidRDefault="00CD2BCB"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EC69F8" w:rsidRPr="00B42EF3">
        <w:rPr>
          <w:rFonts w:ascii="Times New Roman" w:hAnsi="Times New Roman" w:cs="Times New Roman"/>
          <w:sz w:val="24"/>
          <w:szCs w:val="24"/>
          <w:lang w:val="ro-RO"/>
        </w:rPr>
        <w:t xml:space="preserve">40 </w:t>
      </w:r>
      <w:r w:rsidR="007B1DE4">
        <w:rPr>
          <w:rFonts w:ascii="Times New Roman" w:hAnsi="Times New Roman" w:cs="Times New Roman"/>
          <w:sz w:val="24"/>
          <w:szCs w:val="24"/>
          <w:lang w:val="ro-RO"/>
        </w:rPr>
        <w:t xml:space="preserve">- </w:t>
      </w:r>
      <w:r w:rsidR="001209D4" w:rsidRPr="00B42EF3">
        <w:rPr>
          <w:rFonts w:ascii="Times New Roman" w:hAnsi="Times New Roman" w:cs="Times New Roman"/>
          <w:sz w:val="24"/>
          <w:szCs w:val="24"/>
          <w:lang w:val="ro-RO"/>
        </w:rPr>
        <w:t xml:space="preserve">Dispozițiile </w:t>
      </w:r>
      <w:r w:rsidR="008E4CD8" w:rsidRPr="00B42EF3">
        <w:rPr>
          <w:rFonts w:ascii="Times New Roman" w:hAnsi="Times New Roman" w:cs="Times New Roman"/>
          <w:sz w:val="24"/>
          <w:szCs w:val="24"/>
          <w:lang w:val="ro-RO"/>
        </w:rPr>
        <w:t>prezentului capitol</w:t>
      </w:r>
      <w:r w:rsidR="00AD73DB" w:rsidRPr="00B42EF3">
        <w:rPr>
          <w:rFonts w:ascii="Times New Roman" w:hAnsi="Times New Roman" w:cs="Times New Roman"/>
          <w:sz w:val="24"/>
          <w:szCs w:val="24"/>
          <w:lang w:val="ro-RO"/>
        </w:rPr>
        <w:t xml:space="preserve"> </w:t>
      </w:r>
      <w:r w:rsidR="0052172C" w:rsidRPr="00B42EF3">
        <w:rPr>
          <w:rFonts w:ascii="Times New Roman" w:hAnsi="Times New Roman" w:cs="Times New Roman"/>
          <w:sz w:val="24"/>
          <w:szCs w:val="24"/>
          <w:lang w:val="ro-RO"/>
        </w:rPr>
        <w:t>se</w:t>
      </w:r>
      <w:r w:rsidR="00AD73DB" w:rsidRPr="00B42EF3">
        <w:rPr>
          <w:rFonts w:ascii="Times New Roman" w:hAnsi="Times New Roman" w:cs="Times New Roman"/>
          <w:sz w:val="24"/>
          <w:szCs w:val="24"/>
          <w:lang w:val="ro-RO"/>
        </w:rPr>
        <w:t xml:space="preserve"> </w:t>
      </w:r>
      <w:r w:rsidR="001209D4" w:rsidRPr="00B42EF3">
        <w:rPr>
          <w:rFonts w:ascii="Times New Roman" w:hAnsi="Times New Roman" w:cs="Times New Roman"/>
          <w:sz w:val="24"/>
          <w:szCs w:val="24"/>
          <w:lang w:val="ro-RO"/>
        </w:rPr>
        <w:t xml:space="preserve">aplică, în mod corespunzător, și în cazul persoanelor care au dobândit </w:t>
      </w:r>
      <w:r w:rsidR="0052172C" w:rsidRPr="00B42EF3">
        <w:rPr>
          <w:rFonts w:ascii="Times New Roman" w:hAnsi="Times New Roman" w:cs="Times New Roman"/>
          <w:sz w:val="24"/>
          <w:szCs w:val="24"/>
          <w:lang w:val="ro-RO"/>
        </w:rPr>
        <w:t>a</w:t>
      </w:r>
      <w:r w:rsidR="003F64C2" w:rsidRPr="00B42EF3">
        <w:rPr>
          <w:rFonts w:ascii="Times New Roman" w:hAnsi="Times New Roman" w:cs="Times New Roman"/>
          <w:sz w:val="24"/>
          <w:szCs w:val="24"/>
          <w:lang w:val="ro-RO"/>
        </w:rPr>
        <w:t>fecțiuni psihice</w:t>
      </w:r>
      <w:r w:rsidR="0052172C" w:rsidRPr="00B42EF3">
        <w:rPr>
          <w:rFonts w:ascii="Times New Roman" w:hAnsi="Times New Roman" w:cs="Times New Roman"/>
          <w:sz w:val="24"/>
          <w:szCs w:val="24"/>
          <w:lang w:val="ro-RO"/>
        </w:rPr>
        <w:t xml:space="preserve"> astfel cum sunt definite la art. 2 lit. i) din Legea nr. 168/2020</w:t>
      </w:r>
      <w:r w:rsidR="00AD73DB" w:rsidRPr="00B42EF3">
        <w:rPr>
          <w:rFonts w:ascii="Times New Roman" w:hAnsi="Times New Roman" w:cs="Times New Roman"/>
          <w:sz w:val="24"/>
          <w:szCs w:val="24"/>
          <w:lang w:val="ro-RO"/>
        </w:rPr>
        <w:t>.</w:t>
      </w:r>
    </w:p>
    <w:p w:rsidR="00D85D20" w:rsidRPr="00B42EF3" w:rsidRDefault="00D85D20" w:rsidP="00E64C77">
      <w:pPr>
        <w:pStyle w:val="Frspaiere"/>
        <w:ind w:firstLine="851"/>
        <w:contextualSpacing/>
        <w:jc w:val="both"/>
        <w:rPr>
          <w:rFonts w:ascii="Times New Roman" w:hAnsi="Times New Roman" w:cs="Times New Roman"/>
          <w:b/>
          <w:sz w:val="24"/>
          <w:szCs w:val="24"/>
          <w:lang w:val="ro-RO"/>
        </w:rPr>
      </w:pPr>
    </w:p>
    <w:p w:rsidR="00D85D20" w:rsidRDefault="00D85D20" w:rsidP="00E64C77">
      <w:pPr>
        <w:pStyle w:val="Frspaiere"/>
        <w:ind w:firstLine="851"/>
        <w:contextualSpacing/>
        <w:jc w:val="both"/>
        <w:rPr>
          <w:rFonts w:ascii="Times New Roman" w:hAnsi="Times New Roman" w:cs="Times New Roman"/>
          <w:b/>
          <w:sz w:val="24"/>
          <w:szCs w:val="24"/>
          <w:lang w:val="ro-RO"/>
        </w:rPr>
      </w:pPr>
    </w:p>
    <w:p w:rsidR="00EF3998" w:rsidRPr="00B42EF3" w:rsidRDefault="00EF3998" w:rsidP="00E64C77">
      <w:pPr>
        <w:pStyle w:val="Frspaiere"/>
        <w:ind w:firstLine="851"/>
        <w:contextualSpacing/>
        <w:jc w:val="both"/>
        <w:rPr>
          <w:rFonts w:ascii="Times New Roman" w:hAnsi="Times New Roman" w:cs="Times New Roman"/>
          <w:b/>
          <w:sz w:val="24"/>
          <w:szCs w:val="24"/>
          <w:lang w:val="ro-RO"/>
        </w:rPr>
      </w:pPr>
    </w:p>
    <w:p w:rsidR="00B74717" w:rsidRPr="00B42EF3" w:rsidRDefault="00B74717"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VII</w:t>
      </w:r>
    </w:p>
    <w:p w:rsidR="00B74717" w:rsidRPr="00B42EF3" w:rsidRDefault="00F919AC"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Norme</w:t>
      </w:r>
      <w:r w:rsidR="007649DD" w:rsidRPr="00B42EF3">
        <w:rPr>
          <w:rFonts w:ascii="Times New Roman" w:hAnsi="Times New Roman" w:cs="Times New Roman"/>
          <w:b/>
          <w:sz w:val="24"/>
          <w:szCs w:val="24"/>
          <w:lang w:val="ro-RO"/>
        </w:rPr>
        <w:t xml:space="preserve"> privind drepturile prevăzute la art. 8 alin. (1) lit. c) și e) din Lege</w:t>
      </w:r>
      <w:r w:rsidR="007847AE" w:rsidRPr="00B42EF3">
        <w:rPr>
          <w:rFonts w:ascii="Times New Roman" w:hAnsi="Times New Roman" w:cs="Times New Roman"/>
          <w:b/>
          <w:sz w:val="24"/>
          <w:szCs w:val="24"/>
          <w:lang w:val="ro-RO"/>
        </w:rPr>
        <w:t>a nr. 168/2020</w:t>
      </w:r>
    </w:p>
    <w:p w:rsidR="00E7374C" w:rsidRPr="00B42EF3" w:rsidRDefault="00E7374C" w:rsidP="00E64C77">
      <w:pPr>
        <w:pStyle w:val="Frspaiere"/>
        <w:ind w:firstLine="851"/>
        <w:contextualSpacing/>
        <w:jc w:val="both"/>
        <w:rPr>
          <w:rFonts w:ascii="Times New Roman" w:hAnsi="Times New Roman" w:cs="Times New Roman"/>
          <w:b/>
          <w:sz w:val="24"/>
          <w:szCs w:val="24"/>
          <w:lang w:val="ro-RO"/>
        </w:rPr>
      </w:pPr>
    </w:p>
    <w:p w:rsidR="007847AE" w:rsidRPr="00B42EF3" w:rsidRDefault="007847AE"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301724" w:rsidRPr="00B42EF3">
        <w:rPr>
          <w:rFonts w:ascii="Times New Roman" w:hAnsi="Times New Roman" w:cs="Times New Roman"/>
          <w:sz w:val="24"/>
          <w:szCs w:val="24"/>
          <w:lang w:val="ro-RO"/>
        </w:rPr>
        <w:t>4</w:t>
      </w:r>
      <w:r w:rsidR="00CD2BCB" w:rsidRPr="00B42EF3">
        <w:rPr>
          <w:rFonts w:ascii="Times New Roman" w:hAnsi="Times New Roman" w:cs="Times New Roman"/>
          <w:sz w:val="24"/>
          <w:szCs w:val="24"/>
          <w:lang w:val="ro-RO"/>
        </w:rPr>
        <w:t>1</w:t>
      </w:r>
      <w:r w:rsidR="00217D88"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Personalul participant invalid, rănit sau care a dobândit afecţiuni fizice, încadrat în gradul III de invaliditate, beneficiază de asistenţă pentru reconversie profesională şi reintegrare în muncă în aceleași condiții ca și personalul militar/polițistul căruia i-au încetat raporturile de serviciu, conform </w:t>
      </w:r>
      <w:r w:rsidR="00F27250" w:rsidRPr="00B42EF3">
        <w:rPr>
          <w:rFonts w:ascii="Times New Roman" w:hAnsi="Times New Roman" w:cs="Times New Roman"/>
          <w:sz w:val="24"/>
          <w:szCs w:val="24"/>
          <w:lang w:val="ro-RO"/>
        </w:rPr>
        <w:t xml:space="preserve">documentelor de colaborare </w:t>
      </w:r>
      <w:r w:rsidR="00040ACD" w:rsidRPr="00B42EF3">
        <w:rPr>
          <w:rFonts w:ascii="Times New Roman" w:hAnsi="Times New Roman" w:cs="Times New Roman"/>
          <w:sz w:val="24"/>
          <w:szCs w:val="24"/>
          <w:lang w:val="ro-RO"/>
        </w:rPr>
        <w:t>încheiat</w:t>
      </w:r>
      <w:r w:rsidR="00F27250" w:rsidRPr="00B42EF3">
        <w:rPr>
          <w:rFonts w:ascii="Times New Roman" w:hAnsi="Times New Roman" w:cs="Times New Roman"/>
          <w:sz w:val="24"/>
          <w:szCs w:val="24"/>
          <w:lang w:val="ro-RO"/>
        </w:rPr>
        <w:t>e</w:t>
      </w:r>
      <w:r w:rsidR="00040ACD" w:rsidRPr="00B42EF3">
        <w:rPr>
          <w:rFonts w:ascii="Times New Roman" w:hAnsi="Times New Roman" w:cs="Times New Roman"/>
          <w:sz w:val="24"/>
          <w:szCs w:val="24"/>
          <w:lang w:val="ro-RO"/>
        </w:rPr>
        <w:t xml:space="preserve"> între Ministerul Afacerilor Interne și Ministerul </w:t>
      </w:r>
      <w:r w:rsidR="001F71FD" w:rsidRPr="00B42EF3">
        <w:rPr>
          <w:rFonts w:ascii="Times New Roman" w:hAnsi="Times New Roman" w:cs="Times New Roman"/>
          <w:sz w:val="24"/>
          <w:szCs w:val="24"/>
          <w:lang w:val="ro-RO"/>
        </w:rPr>
        <w:t>Muncii și Protecției Sociale – Agenția Națională pentru Ocuparea Forței de Muncă</w:t>
      </w:r>
      <w:r w:rsidRPr="00B42EF3">
        <w:rPr>
          <w:rFonts w:ascii="Times New Roman" w:hAnsi="Times New Roman" w:cs="Times New Roman"/>
          <w:sz w:val="24"/>
          <w:szCs w:val="24"/>
          <w:lang w:val="ro-RO"/>
        </w:rPr>
        <w:t>.</w:t>
      </w:r>
    </w:p>
    <w:p w:rsidR="007847AE" w:rsidRPr="00B42EF3" w:rsidRDefault="007847AE" w:rsidP="00E64C77">
      <w:pPr>
        <w:pStyle w:val="Frspaiere"/>
        <w:tabs>
          <w:tab w:val="left" w:pos="4170"/>
        </w:tabs>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b/>
      </w:r>
    </w:p>
    <w:p w:rsidR="007847AE" w:rsidRPr="00B42EF3" w:rsidRDefault="007847AE"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301724" w:rsidRPr="00B42EF3">
        <w:rPr>
          <w:rFonts w:ascii="Times New Roman" w:hAnsi="Times New Roman" w:cs="Times New Roman"/>
          <w:sz w:val="24"/>
          <w:szCs w:val="24"/>
          <w:lang w:val="ro-RO"/>
        </w:rPr>
        <w:t>4</w:t>
      </w:r>
      <w:r w:rsidR="00CD2BCB" w:rsidRPr="00B42EF3">
        <w:rPr>
          <w:rFonts w:ascii="Times New Roman" w:hAnsi="Times New Roman" w:cs="Times New Roman"/>
          <w:sz w:val="24"/>
          <w:szCs w:val="24"/>
          <w:lang w:val="ro-RO"/>
        </w:rPr>
        <w:t>2</w:t>
      </w:r>
      <w:r w:rsidR="003F5336"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00DE3B08" w:rsidRPr="00B42EF3">
        <w:rPr>
          <w:rFonts w:ascii="Times New Roman" w:hAnsi="Times New Roman" w:cs="Times New Roman"/>
          <w:sz w:val="24"/>
          <w:szCs w:val="24"/>
          <w:lang w:val="ro-RO"/>
        </w:rPr>
        <w:t xml:space="preserve">Personal </w:t>
      </w:r>
      <w:r w:rsidRPr="00B42EF3">
        <w:rPr>
          <w:rFonts w:ascii="Times New Roman" w:hAnsi="Times New Roman" w:cs="Times New Roman"/>
          <w:sz w:val="24"/>
          <w:szCs w:val="24"/>
          <w:lang w:val="ro-RO"/>
        </w:rPr>
        <w:t xml:space="preserve">participant invalid, rănit sau care a dobândit afecţiuni fizice are dreptul de a primi şi a purta uniforma militară, după trecerea în rezervă sau în retragere, în aceleași condiții ca și personalul militar/polițistul căruia i-au încetat raporturile de serviciu, conform </w:t>
      </w:r>
      <w:r w:rsidR="00841E73" w:rsidRPr="00B42EF3">
        <w:rPr>
          <w:rFonts w:ascii="Times New Roman" w:hAnsi="Times New Roman" w:cs="Times New Roman"/>
          <w:sz w:val="24"/>
          <w:szCs w:val="24"/>
          <w:lang w:val="ro-RO"/>
        </w:rPr>
        <w:t>reglementărilor specifice stabilite</w:t>
      </w:r>
      <w:r w:rsidR="0075014C" w:rsidRPr="00B42EF3">
        <w:rPr>
          <w:rFonts w:ascii="Times New Roman" w:hAnsi="Times New Roman" w:cs="Times New Roman"/>
          <w:sz w:val="24"/>
          <w:szCs w:val="24"/>
          <w:lang w:val="ro-RO"/>
        </w:rPr>
        <w:t>, după caz,</w:t>
      </w:r>
      <w:r w:rsidR="00841E73" w:rsidRPr="00B42EF3">
        <w:rPr>
          <w:rFonts w:ascii="Times New Roman" w:hAnsi="Times New Roman" w:cs="Times New Roman"/>
          <w:sz w:val="24"/>
          <w:szCs w:val="24"/>
          <w:lang w:val="ro-RO"/>
        </w:rPr>
        <w:t xml:space="preserve"> de </w:t>
      </w:r>
      <w:r w:rsidR="0050139A" w:rsidRPr="0050139A">
        <w:rPr>
          <w:rFonts w:ascii="Times New Roman" w:hAnsi="Times New Roman" w:cs="Times New Roman"/>
          <w:sz w:val="24"/>
          <w:szCs w:val="24"/>
          <w:lang w:val="ro-RO"/>
        </w:rPr>
        <w:t>Regulamentul pentru compunerea şi portul uniformelor militare, precum şi a Regulilor pentru aplicarea normelor privind echiparea militarilor</w:t>
      </w:r>
      <w:r w:rsidR="0050139A">
        <w:rPr>
          <w:rFonts w:ascii="Times New Roman" w:hAnsi="Times New Roman" w:cs="Times New Roman"/>
          <w:sz w:val="24"/>
          <w:szCs w:val="24"/>
          <w:lang w:val="ro-RO"/>
        </w:rPr>
        <w:t xml:space="preserve"> aprobat prin</w:t>
      </w:r>
      <w:r w:rsidR="0050139A" w:rsidRPr="0050139A">
        <w:rPr>
          <w:rFonts w:ascii="Times New Roman" w:hAnsi="Times New Roman" w:cs="Times New Roman"/>
          <w:sz w:val="24"/>
          <w:szCs w:val="24"/>
          <w:lang w:val="ro-RO"/>
        </w:rPr>
        <w:t xml:space="preserve"> </w:t>
      </w:r>
      <w:r w:rsidR="00841E73" w:rsidRPr="00B42EF3">
        <w:rPr>
          <w:rFonts w:ascii="Times New Roman" w:hAnsi="Times New Roman" w:cs="Times New Roman"/>
          <w:sz w:val="24"/>
          <w:szCs w:val="24"/>
          <w:lang w:val="ro-RO"/>
        </w:rPr>
        <w:t xml:space="preserve">Ordinul </w:t>
      </w:r>
      <w:r w:rsidR="0050139A" w:rsidRPr="0050139A">
        <w:rPr>
          <w:rFonts w:ascii="Times New Roman" w:hAnsi="Times New Roman" w:cs="Times New Roman"/>
          <w:sz w:val="24"/>
          <w:szCs w:val="24"/>
          <w:lang w:val="ro-RO"/>
        </w:rPr>
        <w:t>ministrul</w:t>
      </w:r>
      <w:r w:rsidR="0050139A">
        <w:rPr>
          <w:rFonts w:ascii="Times New Roman" w:hAnsi="Times New Roman" w:cs="Times New Roman"/>
          <w:sz w:val="24"/>
          <w:szCs w:val="24"/>
          <w:lang w:val="ro-RO"/>
        </w:rPr>
        <w:t>ui</w:t>
      </w:r>
      <w:r w:rsidR="0050139A" w:rsidRPr="0050139A">
        <w:rPr>
          <w:rFonts w:ascii="Times New Roman" w:hAnsi="Times New Roman" w:cs="Times New Roman"/>
          <w:sz w:val="24"/>
          <w:szCs w:val="24"/>
          <w:lang w:val="ro-RO"/>
        </w:rPr>
        <w:t xml:space="preserve"> internelor şi reformei administrative</w:t>
      </w:r>
      <w:r w:rsidR="0050139A" w:rsidRPr="0050139A" w:rsidDel="0050139A">
        <w:rPr>
          <w:rFonts w:ascii="Times New Roman" w:hAnsi="Times New Roman" w:cs="Times New Roman"/>
          <w:sz w:val="24"/>
          <w:szCs w:val="24"/>
          <w:lang w:val="ro-RO"/>
        </w:rPr>
        <w:t xml:space="preserve"> </w:t>
      </w:r>
      <w:r w:rsidR="00841E73" w:rsidRPr="00B42EF3">
        <w:rPr>
          <w:rFonts w:ascii="Times New Roman" w:hAnsi="Times New Roman" w:cs="Times New Roman"/>
          <w:sz w:val="24"/>
          <w:szCs w:val="24"/>
          <w:lang w:val="ro-RO"/>
        </w:rPr>
        <w:t xml:space="preserve">nr. </w:t>
      </w:r>
      <w:r w:rsidR="0075014C" w:rsidRPr="00B42EF3">
        <w:rPr>
          <w:rFonts w:ascii="Times New Roman" w:hAnsi="Times New Roman" w:cs="Times New Roman"/>
          <w:sz w:val="24"/>
          <w:szCs w:val="24"/>
          <w:lang w:val="ro-RO"/>
        </w:rPr>
        <w:t>262/</w:t>
      </w:r>
      <w:r w:rsidR="00841E73" w:rsidRPr="00B42EF3">
        <w:rPr>
          <w:rFonts w:ascii="Times New Roman" w:hAnsi="Times New Roman" w:cs="Times New Roman"/>
          <w:sz w:val="24"/>
          <w:szCs w:val="24"/>
          <w:lang w:val="ro-RO"/>
        </w:rPr>
        <w:t>2007</w:t>
      </w:r>
      <w:r w:rsidR="0075014C" w:rsidRPr="00B42EF3">
        <w:rPr>
          <w:rFonts w:ascii="Times New Roman" w:hAnsi="Times New Roman" w:cs="Times New Roman"/>
          <w:sz w:val="24"/>
          <w:szCs w:val="24"/>
          <w:lang w:val="ro-RO"/>
        </w:rPr>
        <w:t>, cu modificările și completările ulterioare, sau</w:t>
      </w:r>
      <w:r w:rsidR="0030799E" w:rsidRPr="00B42EF3">
        <w:rPr>
          <w:rFonts w:ascii="Times New Roman" w:hAnsi="Times New Roman" w:cs="Times New Roman"/>
          <w:sz w:val="24"/>
          <w:szCs w:val="24"/>
          <w:lang w:val="ro-RO"/>
        </w:rPr>
        <w:t xml:space="preserve"> de </w:t>
      </w:r>
      <w:r w:rsidR="0050139A" w:rsidRPr="0050139A">
        <w:rPr>
          <w:rFonts w:ascii="Times New Roman" w:hAnsi="Times New Roman" w:cs="Times New Roman"/>
          <w:sz w:val="24"/>
          <w:szCs w:val="24"/>
          <w:lang w:val="ro-RO"/>
        </w:rPr>
        <w:t>Regulamentul pentru compunerea şi portul uniformelor de poliţie, precum şi a Regulilor pentru aplicarea normelor privind echiparea poliţiştilor</w:t>
      </w:r>
      <w:r w:rsidR="0050139A">
        <w:rPr>
          <w:rFonts w:ascii="Times New Roman" w:hAnsi="Times New Roman" w:cs="Times New Roman"/>
          <w:sz w:val="24"/>
          <w:szCs w:val="24"/>
          <w:lang w:val="ro-RO"/>
        </w:rPr>
        <w:t xml:space="preserve"> aprobat prin</w:t>
      </w:r>
      <w:r w:rsidR="0050139A" w:rsidRPr="0050139A">
        <w:rPr>
          <w:rFonts w:ascii="Times New Roman" w:hAnsi="Times New Roman" w:cs="Times New Roman"/>
          <w:sz w:val="24"/>
          <w:szCs w:val="24"/>
          <w:lang w:val="ro-RO"/>
        </w:rPr>
        <w:t xml:space="preserve"> </w:t>
      </w:r>
      <w:r w:rsidR="0030799E" w:rsidRPr="00B42EF3">
        <w:rPr>
          <w:rFonts w:ascii="Times New Roman" w:hAnsi="Times New Roman" w:cs="Times New Roman"/>
          <w:sz w:val="24"/>
          <w:szCs w:val="24"/>
          <w:lang w:val="ro-RO"/>
        </w:rPr>
        <w:t xml:space="preserve">Ordinul </w:t>
      </w:r>
      <w:r w:rsidR="0050139A" w:rsidRPr="0050139A">
        <w:rPr>
          <w:rFonts w:ascii="Times New Roman" w:hAnsi="Times New Roman" w:cs="Times New Roman"/>
          <w:sz w:val="24"/>
          <w:szCs w:val="24"/>
          <w:lang w:val="ro-RO"/>
        </w:rPr>
        <w:t>ministrul</w:t>
      </w:r>
      <w:r w:rsidR="0050139A">
        <w:rPr>
          <w:rFonts w:ascii="Times New Roman" w:hAnsi="Times New Roman" w:cs="Times New Roman"/>
          <w:sz w:val="24"/>
          <w:szCs w:val="24"/>
          <w:lang w:val="ro-RO"/>
        </w:rPr>
        <w:t>ui</w:t>
      </w:r>
      <w:r w:rsidR="0050139A" w:rsidRPr="0050139A">
        <w:rPr>
          <w:rFonts w:ascii="Times New Roman" w:hAnsi="Times New Roman" w:cs="Times New Roman"/>
          <w:sz w:val="24"/>
          <w:szCs w:val="24"/>
          <w:lang w:val="ro-RO"/>
        </w:rPr>
        <w:t xml:space="preserve"> internelor şi reformei administrative</w:t>
      </w:r>
      <w:r w:rsidR="0050139A" w:rsidRPr="0050139A" w:rsidDel="0050139A">
        <w:rPr>
          <w:rFonts w:ascii="Times New Roman" w:hAnsi="Times New Roman" w:cs="Times New Roman"/>
          <w:sz w:val="24"/>
          <w:szCs w:val="24"/>
          <w:lang w:val="ro-RO"/>
        </w:rPr>
        <w:t xml:space="preserve"> </w:t>
      </w:r>
      <w:r w:rsidR="0030799E" w:rsidRPr="00B42EF3">
        <w:rPr>
          <w:rFonts w:ascii="Times New Roman" w:hAnsi="Times New Roman" w:cs="Times New Roman"/>
          <w:sz w:val="24"/>
          <w:szCs w:val="24"/>
          <w:lang w:val="ro-RO"/>
        </w:rPr>
        <w:t xml:space="preserve">nr. </w:t>
      </w:r>
      <w:r w:rsidR="00B4536F" w:rsidRPr="00B42EF3">
        <w:rPr>
          <w:rFonts w:ascii="Times New Roman" w:hAnsi="Times New Roman" w:cs="Times New Roman"/>
          <w:sz w:val="24"/>
          <w:szCs w:val="24"/>
          <w:lang w:val="ro-RO"/>
        </w:rPr>
        <w:t>236/</w:t>
      </w:r>
      <w:r w:rsidR="0030799E" w:rsidRPr="00B42EF3">
        <w:rPr>
          <w:rFonts w:ascii="Times New Roman" w:hAnsi="Times New Roman" w:cs="Times New Roman"/>
          <w:sz w:val="24"/>
          <w:szCs w:val="24"/>
          <w:lang w:val="ro-RO"/>
        </w:rPr>
        <w:t xml:space="preserve">2009 </w:t>
      </w:r>
      <w:r w:rsidR="00B4536F" w:rsidRPr="00B42EF3">
        <w:rPr>
          <w:rFonts w:ascii="Times New Roman" w:hAnsi="Times New Roman" w:cs="Times New Roman"/>
          <w:sz w:val="24"/>
          <w:szCs w:val="24"/>
          <w:lang w:val="ro-RO"/>
        </w:rPr>
        <w:t>cu modificările și completările ulterioare.</w:t>
      </w:r>
    </w:p>
    <w:p w:rsidR="00E7374C" w:rsidRPr="00B42EF3" w:rsidRDefault="00E7374C" w:rsidP="00E64C77">
      <w:pPr>
        <w:pStyle w:val="Frspaiere"/>
        <w:ind w:firstLine="851"/>
        <w:contextualSpacing/>
        <w:jc w:val="both"/>
        <w:rPr>
          <w:rFonts w:ascii="Times New Roman" w:hAnsi="Times New Roman" w:cs="Times New Roman"/>
          <w:b/>
          <w:sz w:val="24"/>
          <w:szCs w:val="24"/>
          <w:lang w:val="ro-RO"/>
        </w:rPr>
      </w:pPr>
    </w:p>
    <w:p w:rsidR="007847AE" w:rsidRPr="00B42EF3" w:rsidRDefault="007847AE" w:rsidP="00E64C77">
      <w:pPr>
        <w:pStyle w:val="Frspaiere"/>
        <w:ind w:firstLine="851"/>
        <w:contextualSpacing/>
        <w:jc w:val="both"/>
        <w:rPr>
          <w:rFonts w:ascii="Times New Roman" w:hAnsi="Times New Roman" w:cs="Times New Roman"/>
          <w:b/>
          <w:sz w:val="24"/>
          <w:szCs w:val="24"/>
          <w:lang w:val="ro-RO"/>
        </w:rPr>
      </w:pPr>
    </w:p>
    <w:p w:rsidR="007847AE" w:rsidRPr="00B42EF3" w:rsidRDefault="007847AE"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VIII</w:t>
      </w:r>
    </w:p>
    <w:p w:rsidR="003F5336" w:rsidRPr="00B42EF3" w:rsidRDefault="00F919AC"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Norme privind drepturile prevăzute la art. 8 alin. (1) lit. g) și art. 17 alin. (3) din</w:t>
      </w:r>
    </w:p>
    <w:p w:rsidR="00F919AC" w:rsidRPr="00B42EF3" w:rsidRDefault="00F919AC"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Legea nr. 168/2020</w:t>
      </w:r>
    </w:p>
    <w:p w:rsidR="00F919AC" w:rsidRPr="00B42EF3" w:rsidRDefault="00F919AC" w:rsidP="00E64C77">
      <w:pPr>
        <w:pStyle w:val="Frspaiere"/>
        <w:contextualSpacing/>
        <w:jc w:val="center"/>
        <w:rPr>
          <w:rFonts w:ascii="Times New Roman" w:hAnsi="Times New Roman" w:cs="Times New Roman"/>
          <w:b/>
          <w:sz w:val="24"/>
          <w:szCs w:val="24"/>
          <w:lang w:val="ro-RO"/>
        </w:rPr>
      </w:pPr>
    </w:p>
    <w:p w:rsidR="00BC7886"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301724" w:rsidRPr="00B42EF3">
        <w:rPr>
          <w:rFonts w:ascii="Times New Roman" w:hAnsi="Times New Roman" w:cs="Times New Roman"/>
          <w:sz w:val="24"/>
          <w:szCs w:val="24"/>
          <w:lang w:val="ro-RO"/>
        </w:rPr>
        <w:t>4</w:t>
      </w:r>
      <w:r w:rsidR="00CD2BCB" w:rsidRPr="00B42EF3">
        <w:rPr>
          <w:rFonts w:ascii="Times New Roman" w:hAnsi="Times New Roman" w:cs="Times New Roman"/>
          <w:sz w:val="24"/>
          <w:szCs w:val="24"/>
          <w:lang w:val="ro-RO"/>
        </w:rPr>
        <w:t>3</w:t>
      </w:r>
      <w:r w:rsidR="003F5336" w:rsidRPr="00B42EF3">
        <w:rPr>
          <w:rFonts w:ascii="Times New Roman" w:hAnsi="Times New Roman" w:cs="Times New Roman"/>
          <w:sz w:val="24"/>
          <w:szCs w:val="24"/>
          <w:lang w:val="ro-RO"/>
        </w:rPr>
        <w:t xml:space="preserve"> </w:t>
      </w:r>
      <w:r w:rsidR="00AC4FB2">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(1) </w:t>
      </w:r>
      <w:r w:rsidR="00BC7886" w:rsidRPr="00B42EF3">
        <w:rPr>
          <w:rFonts w:ascii="Times New Roman" w:hAnsi="Times New Roman" w:cs="Times New Roman"/>
          <w:sz w:val="24"/>
          <w:szCs w:val="24"/>
          <w:lang w:val="ro-RO"/>
        </w:rPr>
        <w:t>Conducătorul unităţii care are calitatea de ordonator de credite aprobă decontarea costurilor aferente deplasării la și de la locul de muncă în cazurile prevăzute la art. 8 alin. (1) lit. g) din Legea nr. 168/2020, prin ordin de zi pe unitate / dispoziţie zilnică, în baza raportului de solicitare</w:t>
      </w:r>
      <w:r w:rsidR="008E5E58" w:rsidRPr="00B42EF3">
        <w:rPr>
          <w:rFonts w:ascii="Times New Roman" w:hAnsi="Times New Roman" w:cs="Times New Roman"/>
          <w:sz w:val="24"/>
          <w:szCs w:val="24"/>
          <w:lang w:val="ro-RO"/>
        </w:rPr>
        <w:t xml:space="preserve"> a decontării costurilor aferente deplasării la și de la locul de muncă</w:t>
      </w:r>
      <w:r w:rsidR="00BC7886" w:rsidRPr="00B42EF3">
        <w:rPr>
          <w:rFonts w:ascii="Times New Roman" w:hAnsi="Times New Roman" w:cs="Times New Roman"/>
          <w:sz w:val="24"/>
          <w:szCs w:val="24"/>
          <w:lang w:val="ro-RO"/>
        </w:rPr>
        <w:t>, la propunerea unei comisii pentru analiza acestei deplasări, denumită în continuare comisia, constituită la nivelul unităţii din bugetul căreia se asigură decontarea cheltuielilor de transport.</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(2) Comisia se constituie la nivelul unităţii prin ordin de zi pe unitate / dispoziţie zilnică a conducătorului unităţii şi este formată din:</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 preşedintele comisiei - un locţiitor / adjunct al conducătorului unităţii;</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b) membrii comisiei - câte o persoană din structurile de resurse umane, management operaţional, financiar-contabilitate şi logistică;</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c) secretarul comisiei - o persoană din structura de secretariat a unităţii.</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(3) Prin excepţie de la prevederile alin. (1) şi (2), </w:t>
      </w:r>
      <w:r w:rsidR="00543503" w:rsidRPr="00B42EF3">
        <w:rPr>
          <w:rFonts w:ascii="Times New Roman" w:hAnsi="Times New Roman" w:cs="Times New Roman"/>
          <w:sz w:val="24"/>
          <w:szCs w:val="24"/>
          <w:lang w:val="ro-RO"/>
        </w:rPr>
        <w:t xml:space="preserve">decontarea costurilor aferente deplasării la și de la locul de muncă </w:t>
      </w:r>
      <w:r w:rsidRPr="00B42EF3">
        <w:rPr>
          <w:rFonts w:ascii="Times New Roman" w:hAnsi="Times New Roman" w:cs="Times New Roman"/>
          <w:sz w:val="24"/>
          <w:szCs w:val="24"/>
          <w:lang w:val="ro-RO"/>
        </w:rPr>
        <w:t>se aprobă de către: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 conducătorul unităţii </w:t>
      </w:r>
      <w:r w:rsidR="00B63B12" w:rsidRPr="00B42EF3">
        <w:rPr>
          <w:rFonts w:ascii="Times New Roman" w:hAnsi="Times New Roman" w:cs="Times New Roman"/>
          <w:sz w:val="24"/>
          <w:szCs w:val="24"/>
          <w:lang w:val="ro-RO"/>
        </w:rPr>
        <w:t xml:space="preserve">aparatului </w:t>
      </w:r>
      <w:r w:rsidRPr="00B42EF3">
        <w:rPr>
          <w:rFonts w:ascii="Times New Roman" w:hAnsi="Times New Roman" w:cs="Times New Roman"/>
          <w:sz w:val="24"/>
          <w:szCs w:val="24"/>
          <w:lang w:val="ro-RO"/>
        </w:rPr>
        <w:t xml:space="preserve">central al </w:t>
      </w:r>
      <w:r w:rsidR="000F35D1">
        <w:rPr>
          <w:rFonts w:ascii="Times New Roman" w:hAnsi="Times New Roman" w:cs="Times New Roman"/>
          <w:sz w:val="24"/>
          <w:szCs w:val="24"/>
          <w:lang w:val="ro-RO"/>
        </w:rPr>
        <w:t>MAI</w:t>
      </w:r>
      <w:r w:rsidRPr="00B42EF3">
        <w:rPr>
          <w:rFonts w:ascii="Times New Roman" w:hAnsi="Times New Roman" w:cs="Times New Roman"/>
          <w:sz w:val="24"/>
          <w:szCs w:val="24"/>
          <w:lang w:val="ro-RO"/>
        </w:rPr>
        <w:t>, pentru personalul propriu îndreptăţit ale cărui drepturi se asigură din bugetul propriu al ordonatorului principal de credite;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b) conducătorul unităţii ierarhic superioare, pentru personalul îndreptăţit care are calitatea de conducător al unităţii sau cea de ordonator secundar/terţiar de credite.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(4) În situaţiile prevăzute la alin. (3), comisia se constituie la nivelul unităţilor la care se dă aprobarea </w:t>
      </w:r>
      <w:r w:rsidR="00543503" w:rsidRPr="00B42EF3">
        <w:rPr>
          <w:rFonts w:ascii="Times New Roman" w:hAnsi="Times New Roman" w:cs="Times New Roman"/>
          <w:sz w:val="24"/>
          <w:szCs w:val="24"/>
          <w:lang w:val="ro-RO"/>
        </w:rPr>
        <w:t>decontarea costurilor aferente deplasării la și de la locul de muncă</w:t>
      </w:r>
      <w:r w:rsidRPr="00B42EF3">
        <w:rPr>
          <w:rFonts w:ascii="Times New Roman" w:hAnsi="Times New Roman" w:cs="Times New Roman"/>
          <w:sz w:val="24"/>
          <w:szCs w:val="24"/>
          <w:lang w:val="ro-RO"/>
        </w:rPr>
        <w:t>, iar membrii reprezentând personal din domeniile resurse umane, management operaţional, financiar-contabilitate şi logistic se asigură de către unităţile/structurile care deservesc această unitate, la cerere.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lastRenderedPageBreak/>
        <w:t xml:space="preserve">(5) În cazul personalului îndreptăţit din structurile teritoriale de audit, ale cărui drepturi nu se asigură din bugetul propriu al ordonatorului principal de credite, precum şi al personalului din structurile teritoriale subordonate nemijlocit Inspectoratului General al Poliţiei Române, ale cărui drepturi se asigură din bugetul inspectoratelor de poliţie judeţene, conducătorul unităţii din bugetul căreia se asigură decontarea cheltuielilor de transport constituie comisia în condiţiile alin. (2), la propunerea conducătorului structurii teritoriale. Propunerea, raportul de solicitare </w:t>
      </w:r>
      <w:r w:rsidR="008D3D5D" w:rsidRPr="00B42EF3">
        <w:rPr>
          <w:rFonts w:ascii="Times New Roman" w:hAnsi="Times New Roman" w:cs="Times New Roman"/>
          <w:sz w:val="24"/>
          <w:szCs w:val="24"/>
          <w:lang w:val="ro-RO"/>
        </w:rPr>
        <w:t xml:space="preserve">a decontării costurilor aferente deplasării la și de la locul de muncă </w:t>
      </w:r>
      <w:r w:rsidRPr="00B42EF3">
        <w:rPr>
          <w:rFonts w:ascii="Times New Roman" w:hAnsi="Times New Roman" w:cs="Times New Roman"/>
          <w:sz w:val="24"/>
          <w:szCs w:val="24"/>
          <w:lang w:val="ro-RO"/>
        </w:rPr>
        <w:t>şi documentele anexate acestuia se pun la dispoziţia comisiei prin grija conducătorului structurii teritoriale. În cadrul comisiei participă şi conducătorul structurii teritoriale, în calitate de membru.</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(6) În cazul în care persoana care solicită </w:t>
      </w:r>
      <w:r w:rsidR="008D3D5D" w:rsidRPr="00B42EF3">
        <w:rPr>
          <w:rFonts w:ascii="Times New Roman" w:hAnsi="Times New Roman" w:cs="Times New Roman"/>
          <w:sz w:val="24"/>
          <w:szCs w:val="24"/>
          <w:lang w:val="ro-RO"/>
        </w:rPr>
        <w:t xml:space="preserve">decontarea costurilor aferente deplasării </w:t>
      </w:r>
      <w:r w:rsidRPr="00B42EF3">
        <w:rPr>
          <w:rFonts w:ascii="Times New Roman" w:hAnsi="Times New Roman" w:cs="Times New Roman"/>
          <w:sz w:val="24"/>
          <w:szCs w:val="24"/>
          <w:lang w:val="ro-RO"/>
        </w:rPr>
        <w:t>la şi de la locul de muncă are calitatea de membru al unei organizaţii sindicale, în comisie participă şi un reprezentant al organizaţiei respective.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(7) În raportul de solicitare a</w:t>
      </w:r>
      <w:r w:rsidR="0080368E" w:rsidRPr="00B42EF3">
        <w:rPr>
          <w:rFonts w:ascii="Times New Roman" w:hAnsi="Times New Roman" w:cs="Times New Roman"/>
          <w:sz w:val="24"/>
          <w:szCs w:val="24"/>
          <w:lang w:val="ro-RO"/>
        </w:rPr>
        <w:t xml:space="preserve"> decontării costurilor aferente deplasării la și de la locul de muncă </w:t>
      </w:r>
      <w:r w:rsidRPr="00B42EF3">
        <w:rPr>
          <w:rFonts w:ascii="Times New Roman" w:hAnsi="Times New Roman" w:cs="Times New Roman"/>
          <w:sz w:val="24"/>
          <w:szCs w:val="24"/>
          <w:lang w:val="ro-RO"/>
        </w:rPr>
        <w:t>se vor menţiona:</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 traseul de deplasare, localităţile</w:t>
      </w:r>
      <w:r w:rsidR="00502539">
        <w:rPr>
          <w:rFonts w:ascii="Times New Roman" w:hAnsi="Times New Roman" w:cs="Times New Roman"/>
          <w:sz w:val="24"/>
          <w:szCs w:val="24"/>
          <w:lang w:val="ro-RO"/>
        </w:rPr>
        <w:t xml:space="preserve"> și</w:t>
      </w:r>
      <w:r w:rsidR="00502539"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perioada deplasării;</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b) numărul de înmatriculare al autoturismului proprietate personală ori al mijlocului de transport deţinut legal, cu orice titlu, numele deţinătorului legal şi, după caz, al proprietarului, precum şi modul de utilizare a mijlocului de transport;</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c) declaraţia pe propria răspundere a faptului că deplasarea la şi de la locul de muncă se va realiza efectiv cu autoturismul proprietate personală sau, după caz, cu mijlocul de transport deţinut legal, cu orice titlu;</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d) angajamentul de a raporta în scris, în termen de 5 zile lucrătoare de la ivirea situaţiei, orice schimbare intervenită, de natură să modifice condiţiile care au stat la baza aprobării deplasării. </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(8) Toate documentele sau actele necesare pentru analiza raportului de solicitare a </w:t>
      </w:r>
      <w:r w:rsidR="00CD3DE1" w:rsidRPr="00B42EF3">
        <w:rPr>
          <w:rFonts w:ascii="Times New Roman" w:hAnsi="Times New Roman" w:cs="Times New Roman"/>
          <w:sz w:val="24"/>
          <w:szCs w:val="24"/>
          <w:lang w:val="ro-RO"/>
        </w:rPr>
        <w:t xml:space="preserve">decontării costurilor aferente deplasării la și de la locul de muncă </w:t>
      </w:r>
      <w:r w:rsidR="00502539">
        <w:rPr>
          <w:rFonts w:ascii="Times New Roman" w:hAnsi="Times New Roman" w:cs="Times New Roman"/>
          <w:sz w:val="24"/>
          <w:szCs w:val="24"/>
          <w:lang w:val="ro-RO"/>
        </w:rPr>
        <w:t xml:space="preserve">realizată </w:t>
      </w:r>
      <w:r w:rsidRPr="00B42EF3">
        <w:rPr>
          <w:rFonts w:ascii="Times New Roman" w:hAnsi="Times New Roman" w:cs="Times New Roman"/>
          <w:sz w:val="24"/>
          <w:szCs w:val="24"/>
          <w:lang w:val="ro-RO"/>
        </w:rPr>
        <w:t xml:space="preserve">cu autoturismul proprietate personală sau, după caz, cu mijlocul de transport deţinut legal, cu orice titlu, se pun la dispoziţia comisiei prin grija personalului care solicită </w:t>
      </w:r>
      <w:r w:rsidR="00CD3DE1" w:rsidRPr="00B42EF3">
        <w:rPr>
          <w:rFonts w:ascii="Times New Roman" w:hAnsi="Times New Roman" w:cs="Times New Roman"/>
          <w:sz w:val="24"/>
          <w:szCs w:val="24"/>
          <w:lang w:val="ro-RO"/>
        </w:rPr>
        <w:t>decontarea</w:t>
      </w:r>
      <w:r w:rsidRPr="00B42EF3">
        <w:rPr>
          <w:rFonts w:ascii="Times New Roman" w:hAnsi="Times New Roman" w:cs="Times New Roman"/>
          <w:sz w:val="24"/>
          <w:szCs w:val="24"/>
          <w:lang w:val="ro-RO"/>
        </w:rPr>
        <w:t>.</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(9) Comisia analizează raportul de solicitare a </w:t>
      </w:r>
      <w:r w:rsidR="00CF65B5" w:rsidRPr="00B42EF3">
        <w:rPr>
          <w:rFonts w:ascii="Times New Roman" w:hAnsi="Times New Roman" w:cs="Times New Roman"/>
          <w:sz w:val="24"/>
          <w:szCs w:val="24"/>
          <w:lang w:val="ro-RO"/>
        </w:rPr>
        <w:t>decontării costurilor aferente deplasării la și de la locul de muncă</w:t>
      </w:r>
      <w:r w:rsidRPr="00B42EF3">
        <w:rPr>
          <w:rFonts w:ascii="Times New Roman" w:hAnsi="Times New Roman" w:cs="Times New Roman"/>
          <w:sz w:val="24"/>
          <w:szCs w:val="24"/>
          <w:lang w:val="ro-RO"/>
        </w:rPr>
        <w:t>, având în vedere și situaţia persoanelor care solicită deplasarea cu autoturismul proprietate personală sau, după caz, cu mijlocul de transport deţinut legal, cu orice titlu, în aceeaşi localitate sau direcţie de deplasare, prin raportare la posibilitatea deplasării unora dintre persoanele respective cu un singur autoturism/mijloc de transport, pe aceeaşi rută de deplasare.</w:t>
      </w:r>
    </w:p>
    <w:p w:rsidR="00F919AC" w:rsidRPr="00B42EF3" w:rsidRDefault="00F919AC" w:rsidP="00E848BE">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(10) În termen de 10 zile lucrătoare de la data înregistrării la secretariatul unităţii a raportului de solicitare a </w:t>
      </w:r>
      <w:r w:rsidR="00CF65B5" w:rsidRPr="00B42EF3">
        <w:rPr>
          <w:rFonts w:ascii="Times New Roman" w:hAnsi="Times New Roman" w:cs="Times New Roman"/>
          <w:sz w:val="24"/>
          <w:szCs w:val="24"/>
          <w:lang w:val="ro-RO"/>
        </w:rPr>
        <w:t>decontării costurilor aferente deplasării la și de la locul de muncă</w:t>
      </w:r>
      <w:r w:rsidRPr="00B42EF3">
        <w:rPr>
          <w:rFonts w:ascii="Times New Roman" w:hAnsi="Times New Roman" w:cs="Times New Roman"/>
          <w:sz w:val="24"/>
          <w:szCs w:val="24"/>
          <w:lang w:val="ro-RO"/>
        </w:rPr>
        <w:t xml:space="preserve">, </w:t>
      </w:r>
      <w:r w:rsidR="00E848BE" w:rsidRPr="00B42EF3">
        <w:rPr>
          <w:rFonts w:ascii="Times New Roman" w:hAnsi="Times New Roman" w:cs="Times New Roman"/>
          <w:sz w:val="24"/>
          <w:szCs w:val="24"/>
          <w:lang w:val="ro-RO"/>
        </w:rPr>
        <w:t xml:space="preserve">propunerile </w:t>
      </w:r>
      <w:r w:rsidR="00E848BE">
        <w:rPr>
          <w:rFonts w:ascii="Times New Roman" w:hAnsi="Times New Roman" w:cs="Times New Roman"/>
          <w:sz w:val="24"/>
          <w:szCs w:val="24"/>
          <w:lang w:val="ro-RO"/>
        </w:rPr>
        <w:t>comisiei</w:t>
      </w:r>
      <w:r w:rsidR="00E848BE" w:rsidRPr="00B42EF3">
        <w:rPr>
          <w:rFonts w:ascii="Times New Roman" w:hAnsi="Times New Roman" w:cs="Times New Roman"/>
          <w:sz w:val="24"/>
          <w:szCs w:val="24"/>
          <w:lang w:val="ro-RO"/>
        </w:rPr>
        <w:t xml:space="preserve"> </w:t>
      </w:r>
      <w:r w:rsidR="00E848BE">
        <w:rPr>
          <w:rFonts w:ascii="Times New Roman" w:hAnsi="Times New Roman" w:cs="Times New Roman"/>
          <w:sz w:val="24"/>
          <w:szCs w:val="24"/>
          <w:lang w:val="ro-RO"/>
        </w:rPr>
        <w:t>rezultate în urma analizei</w:t>
      </w:r>
      <w:r w:rsidR="00E848BE" w:rsidRPr="00B42EF3">
        <w:rPr>
          <w:rFonts w:ascii="Times New Roman" w:hAnsi="Times New Roman" w:cs="Times New Roman"/>
          <w:sz w:val="24"/>
          <w:szCs w:val="24"/>
          <w:lang w:val="ro-RO"/>
        </w:rPr>
        <w:t xml:space="preserve"> </w:t>
      </w:r>
      <w:r w:rsidR="00E848BE">
        <w:rPr>
          <w:rFonts w:ascii="Times New Roman" w:hAnsi="Times New Roman" w:cs="Times New Roman"/>
          <w:sz w:val="24"/>
          <w:szCs w:val="24"/>
          <w:lang w:val="ro-RO"/>
        </w:rPr>
        <w:t>solicitării</w:t>
      </w:r>
      <w:r w:rsidR="00E848BE" w:rsidRPr="00B42EF3">
        <w:rPr>
          <w:rFonts w:ascii="Times New Roman" w:hAnsi="Times New Roman" w:cs="Times New Roman"/>
          <w:sz w:val="24"/>
          <w:szCs w:val="24"/>
          <w:lang w:val="ro-RO"/>
        </w:rPr>
        <w:t xml:space="preserve"> respectiv</w:t>
      </w:r>
      <w:r w:rsidR="00E848BE">
        <w:rPr>
          <w:rFonts w:ascii="Times New Roman" w:hAnsi="Times New Roman" w:cs="Times New Roman"/>
          <w:sz w:val="24"/>
          <w:szCs w:val="24"/>
          <w:lang w:val="ro-RO"/>
        </w:rPr>
        <w:t>e</w:t>
      </w:r>
      <w:r w:rsidR="00E848BE" w:rsidRPr="00B42EF3">
        <w:rPr>
          <w:rFonts w:ascii="Times New Roman" w:hAnsi="Times New Roman" w:cs="Times New Roman"/>
          <w:sz w:val="24"/>
          <w:szCs w:val="24"/>
          <w:lang w:val="ro-RO"/>
        </w:rPr>
        <w:t xml:space="preserve"> </w:t>
      </w:r>
      <w:r w:rsidR="00E848BE">
        <w:rPr>
          <w:rFonts w:ascii="Times New Roman" w:hAnsi="Times New Roman" w:cs="Times New Roman"/>
          <w:sz w:val="24"/>
          <w:szCs w:val="24"/>
          <w:lang w:val="ro-RO"/>
        </w:rPr>
        <w:t>se</w:t>
      </w:r>
      <w:r w:rsidR="00E848BE"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consemnează într-un proces-verbal</w:t>
      </w:r>
      <w:r w:rsidR="000520FB">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pe care îl prezintă conducătorului unităţii pentru a hotărî, după caz, astfel:</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 aprobarea </w:t>
      </w:r>
      <w:r w:rsidR="003258F7" w:rsidRPr="00B42EF3">
        <w:rPr>
          <w:rFonts w:ascii="Times New Roman" w:hAnsi="Times New Roman" w:cs="Times New Roman"/>
          <w:sz w:val="24"/>
          <w:szCs w:val="24"/>
          <w:lang w:val="ro-RO"/>
        </w:rPr>
        <w:t xml:space="preserve">decontării costurilor aferente </w:t>
      </w:r>
      <w:r w:rsidRPr="00B42EF3">
        <w:rPr>
          <w:rFonts w:ascii="Times New Roman" w:hAnsi="Times New Roman" w:cs="Times New Roman"/>
          <w:sz w:val="24"/>
          <w:szCs w:val="24"/>
          <w:lang w:val="ro-RO"/>
        </w:rPr>
        <w:t>deplasării la şi de la locul de muncă cu autoturismul proprietate personală sau, după caz, cu mijlocul de transport deţinut legal, cu orice titlu, şi emiterea în acest sens a ordinului de zi pe unitate/dispoziţiei zilnice, specificându-se în mod expres data de la care se efectuează deplasarea;</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b) respingerea solicitării şi comunicarea în scris a motivelor care au stat la baza respingerii.</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(11) Atunci când comisia se constituie potrivit alin. (5), procesul-verbal, raportul de solicitare a </w:t>
      </w:r>
      <w:r w:rsidR="003258F7" w:rsidRPr="00B42EF3">
        <w:rPr>
          <w:rFonts w:ascii="Times New Roman" w:hAnsi="Times New Roman" w:cs="Times New Roman"/>
          <w:sz w:val="24"/>
          <w:szCs w:val="24"/>
          <w:lang w:val="ro-RO"/>
        </w:rPr>
        <w:t xml:space="preserve">decontării costurilor aferente </w:t>
      </w:r>
      <w:r w:rsidRPr="00B42EF3">
        <w:rPr>
          <w:rFonts w:ascii="Times New Roman" w:hAnsi="Times New Roman" w:cs="Times New Roman"/>
          <w:sz w:val="24"/>
          <w:szCs w:val="24"/>
          <w:lang w:val="ro-RO"/>
        </w:rPr>
        <w:t>deplasării şi documentele anexate acestuia se transmit conducătorului unităţii competent să gestioneze raporturile de serviciu/ raporturile de muncă ale personalului îndreptăţit, pentru a hotărî potrivit alin. (10).</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(12) Proiectul ordinului de zi pe unitate/dispoziţiei zilnice pentru deplasarea la şi de la locul de muncă cu autoturismul proprietate personală sau, după caz, cu mijlocul de transport deţinut legal, cu orice titlu, va fi vizat pentru control financiar preventiv propriu, potrivit actelor normative în vigoare.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301724" w:rsidRPr="00B42EF3">
        <w:rPr>
          <w:rFonts w:ascii="Times New Roman" w:hAnsi="Times New Roman" w:cs="Times New Roman"/>
          <w:sz w:val="24"/>
          <w:szCs w:val="24"/>
          <w:lang w:val="ro-RO"/>
        </w:rPr>
        <w:t>4</w:t>
      </w:r>
      <w:r w:rsidR="00CD2BCB" w:rsidRPr="00B42EF3">
        <w:rPr>
          <w:rFonts w:ascii="Times New Roman" w:hAnsi="Times New Roman" w:cs="Times New Roman"/>
          <w:sz w:val="24"/>
          <w:szCs w:val="24"/>
          <w:lang w:val="ro-RO"/>
        </w:rPr>
        <w:t>4</w:t>
      </w:r>
      <w:r w:rsidR="003F5336" w:rsidRPr="00B42EF3">
        <w:rPr>
          <w:rFonts w:ascii="Times New Roman" w:hAnsi="Times New Roman" w:cs="Times New Roman"/>
          <w:sz w:val="24"/>
          <w:szCs w:val="24"/>
          <w:lang w:val="ro-RO"/>
        </w:rPr>
        <w:t xml:space="preserve"> </w:t>
      </w:r>
      <w:r w:rsidR="00AC4FB2">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(1) Decontarea lunară a cheltuielilor de transport se face în baza cererii de decontare a personalului îndreptăţit, iar verificarea documentelor justificative şi calcularea sumei aferente lunii pentru care se face decontul se realizează de către compartimentul financiar-contabilitate, </w:t>
      </w:r>
      <w:r w:rsidR="00E848BE">
        <w:rPr>
          <w:rFonts w:ascii="Times New Roman" w:hAnsi="Times New Roman" w:cs="Times New Roman"/>
          <w:sz w:val="24"/>
          <w:szCs w:val="24"/>
          <w:lang w:val="ro-RO"/>
        </w:rPr>
        <w:t>și se aprobă</w:t>
      </w:r>
      <w:r w:rsidRPr="00B42EF3">
        <w:rPr>
          <w:rFonts w:ascii="Times New Roman" w:hAnsi="Times New Roman" w:cs="Times New Roman"/>
          <w:sz w:val="24"/>
          <w:szCs w:val="24"/>
          <w:lang w:val="ro-RO"/>
        </w:rPr>
        <w:t xml:space="preserve"> de</w:t>
      </w:r>
      <w:r w:rsidR="00E848BE">
        <w:rPr>
          <w:rFonts w:ascii="Times New Roman" w:hAnsi="Times New Roman" w:cs="Times New Roman"/>
          <w:sz w:val="24"/>
          <w:szCs w:val="24"/>
          <w:lang w:val="ro-RO"/>
        </w:rPr>
        <w:t xml:space="preserve"> către</w:t>
      </w:r>
      <w:r w:rsidRPr="00B42EF3">
        <w:rPr>
          <w:rFonts w:ascii="Times New Roman" w:hAnsi="Times New Roman" w:cs="Times New Roman"/>
          <w:sz w:val="24"/>
          <w:szCs w:val="24"/>
          <w:lang w:val="ro-RO"/>
        </w:rPr>
        <w:t xml:space="preserve"> conducătorul unităţii.</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(2) Cererea de decontare se întocmeşte lunar</w:t>
      </w:r>
      <w:r w:rsidR="00921C78">
        <w:rPr>
          <w:rFonts w:ascii="Times New Roman" w:hAnsi="Times New Roman" w:cs="Times New Roman"/>
          <w:sz w:val="24"/>
          <w:szCs w:val="24"/>
          <w:lang w:val="ro-RO"/>
        </w:rPr>
        <w:t>,</w:t>
      </w:r>
      <w:r w:rsidRPr="00B42EF3">
        <w:rPr>
          <w:rFonts w:ascii="Times New Roman" w:hAnsi="Times New Roman" w:cs="Times New Roman"/>
          <w:sz w:val="24"/>
          <w:szCs w:val="24"/>
          <w:lang w:val="ro-RO"/>
        </w:rPr>
        <w:t xml:space="preserve"> până la data de 5 a lunii următoare,</w:t>
      </w:r>
      <w:r w:rsidR="00921C78">
        <w:rPr>
          <w:rFonts w:ascii="Times New Roman" w:hAnsi="Times New Roman" w:cs="Times New Roman"/>
          <w:sz w:val="24"/>
          <w:szCs w:val="24"/>
          <w:lang w:val="ro-RO"/>
        </w:rPr>
        <w:t xml:space="preserve"> și</w:t>
      </w:r>
      <w:r w:rsidRPr="00B42EF3">
        <w:rPr>
          <w:rFonts w:ascii="Times New Roman" w:hAnsi="Times New Roman" w:cs="Times New Roman"/>
          <w:sz w:val="24"/>
          <w:szCs w:val="24"/>
          <w:lang w:val="ro-RO"/>
        </w:rPr>
        <w:t xml:space="preserve"> se depune la secretariatul unităţii</w:t>
      </w:r>
      <w:r w:rsidR="00921C78">
        <w:rPr>
          <w:rFonts w:ascii="Times New Roman" w:hAnsi="Times New Roman" w:cs="Times New Roman"/>
          <w:sz w:val="24"/>
          <w:szCs w:val="24"/>
          <w:lang w:val="ro-RO"/>
        </w:rPr>
        <w:t>,</w:t>
      </w:r>
      <w:r w:rsidR="000520FB">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însoţită obligatoriu de următoarele documente: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 copia cărţii sau a buletinului de identitate a / al personalului îndreptăţit;</w:t>
      </w:r>
    </w:p>
    <w:p w:rsidR="00F919AC" w:rsidRPr="00B42EF3" w:rsidRDefault="00F919AC" w:rsidP="000520FB">
      <w:pPr>
        <w:pStyle w:val="Frspaiere"/>
        <w:tabs>
          <w:tab w:val="left" w:pos="993"/>
        </w:tabs>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b) documente care demonstrează deţinerea legală a autoturismului/mijlocului de transport, în copie, precum contractul de vânzare-cumpărare, contractul de leasing, certificatul de naştere/căsătorie etc., în cazul în care acestea nu au fost depuse împreună cu raportul </w:t>
      </w:r>
      <w:r w:rsidR="00D23741">
        <w:rPr>
          <w:rFonts w:ascii="Times New Roman" w:hAnsi="Times New Roman" w:cs="Times New Roman"/>
          <w:sz w:val="24"/>
          <w:szCs w:val="24"/>
          <w:lang w:val="ro-RO"/>
        </w:rPr>
        <w:t>prevăzut la</w:t>
      </w:r>
      <w:r w:rsidR="009F3EC9">
        <w:rPr>
          <w:rFonts w:ascii="Times New Roman" w:hAnsi="Times New Roman" w:cs="Times New Roman"/>
          <w:sz w:val="24"/>
          <w:szCs w:val="24"/>
          <w:lang w:val="ro-RO"/>
        </w:rPr>
        <w:t xml:space="preserve"> art. 43 </w:t>
      </w:r>
      <w:r w:rsidR="00D23741">
        <w:rPr>
          <w:rFonts w:ascii="Times New Roman" w:hAnsi="Times New Roman" w:cs="Times New Roman"/>
          <w:sz w:val="24"/>
          <w:szCs w:val="24"/>
          <w:lang w:val="ro-RO"/>
        </w:rPr>
        <w:t>alin. (7)</w:t>
      </w:r>
      <w:r w:rsidRPr="00B42EF3">
        <w:rPr>
          <w:rFonts w:ascii="Times New Roman" w:hAnsi="Times New Roman" w:cs="Times New Roman"/>
          <w:sz w:val="24"/>
          <w:szCs w:val="24"/>
          <w:lang w:val="ro-RO"/>
        </w:rPr>
        <w:t>;</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c) copia certificatului de înmatriculare al autoturismului/mijlocului de transport utilizat, certificată de conducerea secretariatului unităţii ca fiind conformă cu originalul;</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d) bonuri fiscale de carburant, emise </w:t>
      </w:r>
      <w:r w:rsidR="00971DD7" w:rsidRPr="00B42EF3">
        <w:rPr>
          <w:rFonts w:ascii="Times New Roman" w:hAnsi="Times New Roman" w:cs="Times New Roman"/>
          <w:sz w:val="24"/>
          <w:szCs w:val="24"/>
          <w:lang w:val="ro-RO"/>
        </w:rPr>
        <w:t xml:space="preserve">în cursul lunii pentru care se solicită decontul, de societățile de distribuție a produselor petroliere, în perioada </w:t>
      </w:r>
      <w:r w:rsidRPr="00B42EF3">
        <w:rPr>
          <w:rFonts w:ascii="Times New Roman" w:hAnsi="Times New Roman" w:cs="Times New Roman"/>
          <w:sz w:val="24"/>
          <w:szCs w:val="24"/>
          <w:lang w:val="ro-RO"/>
        </w:rPr>
        <w:t>deplasării la şi de la locul de muncă, pentru achiziţia de carburant.</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(3) În situaţia plăţilor pentru fracţiuni de lună, decontarea cheltuielilor de transport se face raportându-se la numărul de zile în care personalul îndreptăţit a desfăşurat activităţi profesionale, în luna pentru care se face plata.</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(4) În cazul în care cu autoturismul proprietate personală sau, după caz, cu mijlocul de transport deţinut legal, cu orice titlu, se deplasează mai multe persoane din cadrul unităţii, cheltuielile de transport se decontează numai pentru proprietarul autoturismului sau, după caz, deţinătorul legal al mijlocului de transport.</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(5) Prin semnătura de primire a sumelor reprezentând decontarea cheltuielilor de transport, personalul îndreptăţit confirmă că în luna pentru care se face plata nu au intervenit schimbări faţă de cele înscrise în raportul de solicitare a deplasării, de natură să modifice dreptul la decontare.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(6) Sumele reprezentând decontarea cheltuielilor de transport, plătite necuvenit, se recuperează conform prevederilor legale în vigoare.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301724" w:rsidRPr="00B42EF3">
        <w:rPr>
          <w:rFonts w:ascii="Times New Roman" w:hAnsi="Times New Roman" w:cs="Times New Roman"/>
          <w:sz w:val="24"/>
          <w:szCs w:val="24"/>
          <w:lang w:val="ro-RO"/>
        </w:rPr>
        <w:t>4</w:t>
      </w:r>
      <w:r w:rsidR="00CD2BCB" w:rsidRPr="00B42EF3">
        <w:rPr>
          <w:rFonts w:ascii="Times New Roman" w:hAnsi="Times New Roman" w:cs="Times New Roman"/>
          <w:sz w:val="24"/>
          <w:szCs w:val="24"/>
          <w:lang w:val="ro-RO"/>
        </w:rPr>
        <w:t>5</w:t>
      </w:r>
      <w:r w:rsidR="003F5336" w:rsidRPr="00B42EF3">
        <w:rPr>
          <w:rFonts w:ascii="Times New Roman" w:hAnsi="Times New Roman" w:cs="Times New Roman"/>
          <w:sz w:val="24"/>
          <w:szCs w:val="24"/>
          <w:lang w:val="ro-RO"/>
        </w:rPr>
        <w:t xml:space="preserve"> </w:t>
      </w:r>
      <w:r w:rsidR="00AC4FB2">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(1) Conducătorii unităţilor centrale şi teritoriale din cadrul </w:t>
      </w:r>
      <w:r w:rsidR="003F5336" w:rsidRPr="00B42EF3">
        <w:rPr>
          <w:rFonts w:ascii="Times New Roman" w:hAnsi="Times New Roman" w:cs="Times New Roman"/>
          <w:sz w:val="24"/>
          <w:szCs w:val="24"/>
          <w:lang w:val="ro-RO"/>
        </w:rPr>
        <w:t>MAI</w:t>
      </w:r>
      <w:r w:rsidRPr="00B42EF3">
        <w:rPr>
          <w:rFonts w:ascii="Times New Roman" w:hAnsi="Times New Roman" w:cs="Times New Roman"/>
          <w:sz w:val="24"/>
          <w:szCs w:val="24"/>
          <w:lang w:val="ro-RO"/>
        </w:rPr>
        <w:t>, contabilii şefi (similari) şi şefii structurilor de logistică au obligaţia să ia toate măsurile organizatorice pentru utilizarea eficientă a creditelor bugetare destinate cheltuielilor de transport.</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(2) Decontarea cheltuielilor de transport prevăzute de art. 8 alin. (1) lit. g) din Lege</w:t>
      </w:r>
      <w:r w:rsidR="00A8042E" w:rsidRPr="00B42EF3">
        <w:rPr>
          <w:rFonts w:ascii="Times New Roman" w:hAnsi="Times New Roman" w:cs="Times New Roman"/>
          <w:sz w:val="24"/>
          <w:szCs w:val="24"/>
          <w:lang w:val="ro-RO"/>
        </w:rPr>
        <w:t>a nr. 168/2020</w:t>
      </w:r>
      <w:r w:rsidRPr="00B42EF3">
        <w:rPr>
          <w:rFonts w:ascii="Times New Roman" w:hAnsi="Times New Roman" w:cs="Times New Roman"/>
          <w:sz w:val="24"/>
          <w:szCs w:val="24"/>
          <w:lang w:val="ro-RO"/>
        </w:rPr>
        <w:t xml:space="preserve"> se face în limita creditelor bugetare aprobate și constă în contravaloarea a 7,5 litri carburant la 100 km parcurși de personalul îndreptățit pe traseul cel mai scurt de deplasare pentru prezentarea la programul de activitate, prețul carburantului utilizat stabilindu-se pe baza bonului fiscal eliberat de stația de alimentare.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(3) Conducătorii unităţilor centrale şi teritoriale din cadrul </w:t>
      </w:r>
      <w:r w:rsidR="00A8042E" w:rsidRPr="00B42EF3">
        <w:rPr>
          <w:rFonts w:ascii="Times New Roman" w:hAnsi="Times New Roman" w:cs="Times New Roman"/>
          <w:sz w:val="24"/>
          <w:szCs w:val="24"/>
          <w:lang w:val="ro-RO"/>
        </w:rPr>
        <w:t xml:space="preserve">MAI </w:t>
      </w:r>
      <w:r w:rsidRPr="00B42EF3">
        <w:rPr>
          <w:rFonts w:ascii="Times New Roman" w:hAnsi="Times New Roman" w:cs="Times New Roman"/>
          <w:sz w:val="24"/>
          <w:szCs w:val="24"/>
          <w:lang w:val="ro-RO"/>
        </w:rPr>
        <w:t>dispun, periodic, verificări ale realităţii deplasărilor la şi de la locul de muncă.</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Art.</w:t>
      </w:r>
      <w:r w:rsidR="00301724" w:rsidRPr="00B42EF3">
        <w:rPr>
          <w:rFonts w:ascii="Times New Roman" w:hAnsi="Times New Roman" w:cs="Times New Roman"/>
          <w:sz w:val="24"/>
          <w:szCs w:val="24"/>
          <w:lang w:val="ro-RO"/>
        </w:rPr>
        <w:t xml:space="preserve"> 4</w:t>
      </w:r>
      <w:r w:rsidR="00CD2BCB" w:rsidRPr="00B42EF3">
        <w:rPr>
          <w:rFonts w:ascii="Times New Roman" w:hAnsi="Times New Roman" w:cs="Times New Roman"/>
          <w:sz w:val="24"/>
          <w:szCs w:val="24"/>
          <w:lang w:val="ro-RO"/>
        </w:rPr>
        <w:t>6</w:t>
      </w:r>
      <w:r w:rsidR="007B1DE4">
        <w:rPr>
          <w:rFonts w:ascii="Times New Roman" w:hAnsi="Times New Roman" w:cs="Times New Roman"/>
          <w:sz w:val="24"/>
          <w:szCs w:val="24"/>
          <w:lang w:val="ro-RO"/>
        </w:rPr>
        <w:t xml:space="preserve"> </w:t>
      </w:r>
      <w:r w:rsidR="00301724" w:rsidRPr="00B42EF3">
        <w:rPr>
          <w:rFonts w:ascii="Times New Roman" w:hAnsi="Times New Roman" w:cs="Times New Roman"/>
          <w:strike/>
          <w:sz w:val="24"/>
          <w:szCs w:val="24"/>
          <w:lang w:val="ro-RO"/>
        </w:rPr>
        <w:t xml:space="preserve"> </w:t>
      </w:r>
      <w:r w:rsidR="00A8042E"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Nu se decontează în condiţiile prezentelor norme cheltuielile de transport ale personalului care are asigurat de către unitate transportul la şi de la locul de muncă cu mijloacele de transport din dotare.</w:t>
      </w:r>
    </w:p>
    <w:p w:rsidR="00F919AC" w:rsidRPr="00B42EF3" w:rsidRDefault="00F919AC" w:rsidP="00E64C77">
      <w:pPr>
        <w:pStyle w:val="Frspaiere"/>
        <w:ind w:firstLine="810"/>
        <w:contextualSpacing/>
        <w:jc w:val="both"/>
        <w:rPr>
          <w:rFonts w:ascii="Times New Roman" w:hAnsi="Times New Roman" w:cs="Times New Roman"/>
          <w:sz w:val="24"/>
          <w:szCs w:val="24"/>
          <w:lang w:val="ro-RO"/>
        </w:rPr>
      </w:pPr>
    </w:p>
    <w:p w:rsidR="00F919AC" w:rsidRPr="00B42EF3" w:rsidRDefault="00F919AC" w:rsidP="00AD73DB">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301724" w:rsidRPr="00B42EF3">
        <w:rPr>
          <w:rFonts w:ascii="Times New Roman" w:hAnsi="Times New Roman" w:cs="Times New Roman"/>
          <w:sz w:val="24"/>
          <w:szCs w:val="24"/>
          <w:lang w:val="ro-RO"/>
        </w:rPr>
        <w:t>4</w:t>
      </w:r>
      <w:r w:rsidR="00CD2BCB" w:rsidRPr="00B42EF3">
        <w:rPr>
          <w:rFonts w:ascii="Times New Roman" w:hAnsi="Times New Roman" w:cs="Times New Roman"/>
          <w:sz w:val="24"/>
          <w:szCs w:val="24"/>
          <w:lang w:val="ro-RO"/>
        </w:rPr>
        <w:t>7</w:t>
      </w:r>
      <w:r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Ordonatorii secundari de credite şi ordonatorii terţiari de credite din subordinea directă a ordonatorului principal de credite transmit</w:t>
      </w:r>
      <w:r w:rsidR="00D23741">
        <w:rPr>
          <w:rFonts w:ascii="Times New Roman" w:hAnsi="Times New Roman" w:cs="Times New Roman"/>
          <w:sz w:val="24"/>
          <w:szCs w:val="24"/>
          <w:lang w:val="ro-RO"/>
        </w:rPr>
        <w:t>,</w:t>
      </w:r>
      <w:r w:rsidRPr="00B42EF3">
        <w:rPr>
          <w:rFonts w:ascii="Times New Roman" w:hAnsi="Times New Roman" w:cs="Times New Roman"/>
          <w:sz w:val="24"/>
          <w:szCs w:val="24"/>
          <w:lang w:val="ro-RO"/>
        </w:rPr>
        <w:t xml:space="preserve"> trimestrial</w:t>
      </w:r>
      <w:r w:rsidR="00D23741">
        <w:rPr>
          <w:rFonts w:ascii="Times New Roman" w:hAnsi="Times New Roman" w:cs="Times New Roman"/>
          <w:sz w:val="24"/>
          <w:szCs w:val="24"/>
          <w:lang w:val="ro-RO"/>
        </w:rPr>
        <w:t>,</w:t>
      </w:r>
      <w:r w:rsidRPr="00B42EF3">
        <w:rPr>
          <w:rFonts w:ascii="Times New Roman" w:hAnsi="Times New Roman" w:cs="Times New Roman"/>
          <w:sz w:val="24"/>
          <w:szCs w:val="24"/>
          <w:lang w:val="ro-RO"/>
        </w:rPr>
        <w:t xml:space="preserve"> Direcţiei generale financiare din cadrul </w:t>
      </w:r>
      <w:r w:rsidR="00A8042E" w:rsidRPr="00B42EF3">
        <w:rPr>
          <w:rFonts w:ascii="Times New Roman" w:hAnsi="Times New Roman" w:cs="Times New Roman"/>
          <w:sz w:val="24"/>
          <w:szCs w:val="24"/>
          <w:lang w:val="ro-RO"/>
        </w:rPr>
        <w:t>MAI</w:t>
      </w:r>
      <w:r w:rsidRPr="00B42EF3">
        <w:rPr>
          <w:rFonts w:ascii="Times New Roman" w:hAnsi="Times New Roman" w:cs="Times New Roman"/>
          <w:sz w:val="24"/>
          <w:szCs w:val="24"/>
          <w:lang w:val="ro-RO"/>
        </w:rPr>
        <w:t>, până la data de 15 a lunii următoare încheierii trimestrului, situaţia privind sumele decontate cu titlu de cheltuieli de transport potrivit art. 8 alin. (1) lit. g) din Lege</w:t>
      </w:r>
      <w:r w:rsidR="004A6D29" w:rsidRPr="00B42EF3">
        <w:rPr>
          <w:rFonts w:ascii="Times New Roman" w:hAnsi="Times New Roman" w:cs="Times New Roman"/>
          <w:sz w:val="24"/>
          <w:szCs w:val="24"/>
          <w:lang w:val="ro-RO"/>
        </w:rPr>
        <w:t>a nr. 168/2020</w:t>
      </w:r>
      <w:r w:rsidRPr="00B42EF3">
        <w:rPr>
          <w:rFonts w:ascii="Times New Roman" w:hAnsi="Times New Roman" w:cs="Times New Roman"/>
          <w:sz w:val="24"/>
          <w:szCs w:val="24"/>
          <w:lang w:val="ro-RO"/>
        </w:rPr>
        <w:t>, în baza modelului pus la dispoziţie de Direcţia generală financiară.</w:t>
      </w:r>
    </w:p>
    <w:p w:rsidR="00F919AC" w:rsidRPr="00B42EF3" w:rsidRDefault="00F919AC" w:rsidP="00E64C77">
      <w:pPr>
        <w:pStyle w:val="Frspaiere"/>
        <w:contextualSpacing/>
        <w:jc w:val="center"/>
        <w:rPr>
          <w:rFonts w:ascii="Times New Roman" w:hAnsi="Times New Roman" w:cs="Times New Roman"/>
          <w:b/>
          <w:sz w:val="24"/>
          <w:szCs w:val="24"/>
          <w:lang w:val="ro-RO"/>
        </w:rPr>
      </w:pPr>
    </w:p>
    <w:p w:rsidR="007847AE" w:rsidRPr="00B42EF3" w:rsidRDefault="007847AE" w:rsidP="00E64C77">
      <w:pPr>
        <w:pStyle w:val="Frspaiere"/>
        <w:ind w:firstLine="851"/>
        <w:contextualSpacing/>
        <w:jc w:val="both"/>
        <w:rPr>
          <w:rFonts w:ascii="Times New Roman" w:hAnsi="Times New Roman" w:cs="Times New Roman"/>
          <w:b/>
          <w:sz w:val="24"/>
          <w:szCs w:val="24"/>
          <w:lang w:val="ro-RO"/>
        </w:rPr>
      </w:pPr>
    </w:p>
    <w:p w:rsidR="00EF3998" w:rsidRDefault="00EF3998" w:rsidP="00E64C77">
      <w:pPr>
        <w:pStyle w:val="Frspaiere"/>
        <w:contextualSpacing/>
        <w:jc w:val="center"/>
        <w:rPr>
          <w:rFonts w:ascii="Times New Roman" w:hAnsi="Times New Roman" w:cs="Times New Roman"/>
          <w:b/>
          <w:sz w:val="24"/>
          <w:szCs w:val="24"/>
          <w:lang w:val="ro-RO"/>
        </w:rPr>
      </w:pPr>
    </w:p>
    <w:p w:rsidR="00C46011" w:rsidRPr="00B42EF3" w:rsidRDefault="0054713F"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IX</w:t>
      </w:r>
    </w:p>
    <w:p w:rsidR="0054713F" w:rsidRPr="00B42EF3" w:rsidRDefault="00C46011"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Norme privind drepturile</w:t>
      </w:r>
      <w:r w:rsidR="0054713F" w:rsidRPr="00B42EF3">
        <w:rPr>
          <w:rFonts w:ascii="Times New Roman" w:hAnsi="Times New Roman" w:cs="Times New Roman"/>
          <w:b/>
          <w:sz w:val="24"/>
          <w:szCs w:val="24"/>
          <w:lang w:val="ro-RO"/>
        </w:rPr>
        <w:t xml:space="preserve"> prevăzute la art. 8 alin. (1) lit. i) și alin. (5) și (6) din</w:t>
      </w:r>
    </w:p>
    <w:p w:rsidR="0054713F" w:rsidRPr="00B42EF3" w:rsidRDefault="0054713F"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Legea nr. 168/2020</w:t>
      </w:r>
    </w:p>
    <w:p w:rsidR="0054713F" w:rsidRPr="00B42EF3" w:rsidRDefault="0054713F" w:rsidP="00E64C77">
      <w:pPr>
        <w:pStyle w:val="Frspaiere"/>
        <w:contextualSpacing/>
        <w:jc w:val="center"/>
        <w:rPr>
          <w:rFonts w:ascii="Times New Roman" w:hAnsi="Times New Roman" w:cs="Times New Roman"/>
          <w:b/>
          <w:sz w:val="24"/>
          <w:szCs w:val="24"/>
          <w:lang w:val="ro-RO"/>
        </w:rPr>
      </w:pPr>
    </w:p>
    <w:p w:rsidR="0054713F" w:rsidRPr="00B42EF3" w:rsidRDefault="0054713F"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301724" w:rsidRPr="00B42EF3">
        <w:rPr>
          <w:rFonts w:ascii="Times New Roman" w:hAnsi="Times New Roman" w:cs="Times New Roman"/>
          <w:sz w:val="24"/>
          <w:szCs w:val="24"/>
          <w:lang w:val="ro-RO"/>
        </w:rPr>
        <w:t>4</w:t>
      </w:r>
      <w:r w:rsidR="00CD2BCB" w:rsidRPr="00B42EF3">
        <w:rPr>
          <w:rFonts w:ascii="Times New Roman" w:hAnsi="Times New Roman" w:cs="Times New Roman"/>
          <w:sz w:val="24"/>
          <w:szCs w:val="24"/>
          <w:lang w:val="ro-RO"/>
        </w:rPr>
        <w:t>8</w:t>
      </w:r>
      <w:r w:rsidR="004A6D29"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Suma forfetară lunară prevăzută la art.</w:t>
      </w:r>
      <w:r w:rsidR="004A6D29"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8 alin. (1) lit. i) </w:t>
      </w:r>
      <w:r w:rsidR="004A6D29" w:rsidRPr="00B42EF3">
        <w:rPr>
          <w:rFonts w:ascii="Times New Roman" w:hAnsi="Times New Roman" w:cs="Times New Roman"/>
          <w:sz w:val="24"/>
          <w:szCs w:val="24"/>
          <w:lang w:val="ro-RO"/>
        </w:rPr>
        <w:t xml:space="preserve">din Legea nr. 168/2020 </w:t>
      </w:r>
      <w:r w:rsidRPr="00B42EF3">
        <w:rPr>
          <w:rFonts w:ascii="Times New Roman" w:hAnsi="Times New Roman" w:cs="Times New Roman"/>
          <w:sz w:val="24"/>
          <w:szCs w:val="24"/>
          <w:lang w:val="ro-RO"/>
        </w:rPr>
        <w:t>se acordă pe baza unui dosar personal</w:t>
      </w:r>
      <w:r w:rsidR="00A20FC9" w:rsidRPr="00B42EF3">
        <w:rPr>
          <w:rFonts w:ascii="Times New Roman" w:hAnsi="Times New Roman" w:cs="Times New Roman"/>
          <w:sz w:val="24"/>
          <w:szCs w:val="24"/>
          <w:lang w:val="ro-RO"/>
        </w:rPr>
        <w:t xml:space="preserve">, care se depune la secretariatul unității MAI interesate și care </w:t>
      </w:r>
      <w:r w:rsidR="001C4143" w:rsidRPr="00B42EF3">
        <w:rPr>
          <w:rFonts w:ascii="Times New Roman" w:hAnsi="Times New Roman" w:cs="Times New Roman"/>
          <w:sz w:val="24"/>
          <w:szCs w:val="24"/>
          <w:lang w:val="ro-RO"/>
        </w:rPr>
        <w:t>este</w:t>
      </w:r>
      <w:r w:rsidRPr="00B42EF3">
        <w:rPr>
          <w:rFonts w:ascii="Times New Roman" w:hAnsi="Times New Roman" w:cs="Times New Roman"/>
          <w:sz w:val="24"/>
          <w:szCs w:val="24"/>
          <w:lang w:val="ro-RO"/>
        </w:rPr>
        <w:t xml:space="preserve"> constituit, după caz, din următoarele documente:</w:t>
      </w:r>
    </w:p>
    <w:p w:rsidR="0054713F" w:rsidRPr="00B42EF3" w:rsidRDefault="0054713F"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 cerere scrisă;</w:t>
      </w:r>
    </w:p>
    <w:p w:rsidR="0054713F" w:rsidRPr="00B42EF3" w:rsidRDefault="0054713F"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b) </w:t>
      </w:r>
      <w:r w:rsidR="00714F60" w:rsidRPr="00B42EF3">
        <w:rPr>
          <w:rFonts w:ascii="Times New Roman" w:hAnsi="Times New Roman" w:cs="Times New Roman"/>
          <w:sz w:val="24"/>
          <w:szCs w:val="24"/>
          <w:lang w:val="ro-RO"/>
        </w:rPr>
        <w:t>decizie medicală de clasare apt limitat sau inapt, emisă de către comisiile de expertiză medico-militară sau decizie medicală de încadrare în grad de invaliditate, emisă de medicii de expertiză a capacității de muncă, după caz</w:t>
      </w:r>
      <w:r w:rsidRPr="00B42EF3">
        <w:rPr>
          <w:rFonts w:ascii="Times New Roman" w:hAnsi="Times New Roman" w:cs="Times New Roman"/>
          <w:sz w:val="24"/>
          <w:szCs w:val="24"/>
          <w:lang w:val="ro-RO"/>
        </w:rPr>
        <w:t xml:space="preserve">; </w:t>
      </w:r>
    </w:p>
    <w:p w:rsidR="0054713F" w:rsidRPr="00B42EF3" w:rsidRDefault="0054713F"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c) copie după actul de identitate al solicitantului</w:t>
      </w:r>
      <w:r w:rsidR="00A20FC9" w:rsidRPr="00B42EF3">
        <w:rPr>
          <w:rFonts w:ascii="Times New Roman" w:hAnsi="Times New Roman" w:cs="Times New Roman"/>
          <w:sz w:val="24"/>
          <w:szCs w:val="24"/>
          <w:lang w:val="ro-RO"/>
        </w:rPr>
        <w:t>/beneficiarului</w:t>
      </w:r>
      <w:r w:rsidRPr="00B42EF3">
        <w:rPr>
          <w:rFonts w:ascii="Times New Roman" w:hAnsi="Times New Roman" w:cs="Times New Roman"/>
          <w:sz w:val="24"/>
          <w:szCs w:val="24"/>
          <w:lang w:val="ro-RO"/>
        </w:rPr>
        <w:t>.</w:t>
      </w:r>
    </w:p>
    <w:p w:rsidR="0054713F" w:rsidRPr="00B42EF3" w:rsidRDefault="0054713F" w:rsidP="00E64C77">
      <w:pPr>
        <w:pStyle w:val="Frspaiere"/>
        <w:ind w:firstLine="810"/>
        <w:contextualSpacing/>
        <w:jc w:val="both"/>
        <w:rPr>
          <w:rFonts w:ascii="Times New Roman" w:hAnsi="Times New Roman" w:cs="Times New Roman"/>
          <w:sz w:val="24"/>
          <w:szCs w:val="24"/>
          <w:lang w:val="ro-RO"/>
        </w:rPr>
      </w:pPr>
    </w:p>
    <w:p w:rsidR="0054713F" w:rsidRPr="00B42EF3" w:rsidRDefault="0054713F"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301724" w:rsidRPr="00B42EF3">
        <w:rPr>
          <w:rFonts w:ascii="Times New Roman" w:hAnsi="Times New Roman" w:cs="Times New Roman"/>
          <w:sz w:val="24"/>
          <w:szCs w:val="24"/>
          <w:lang w:val="ro-RO"/>
        </w:rPr>
        <w:t>4</w:t>
      </w:r>
      <w:r w:rsidR="00CD2BCB" w:rsidRPr="00B42EF3">
        <w:rPr>
          <w:rFonts w:ascii="Times New Roman" w:hAnsi="Times New Roman" w:cs="Times New Roman"/>
          <w:sz w:val="24"/>
          <w:szCs w:val="24"/>
          <w:lang w:val="ro-RO"/>
        </w:rPr>
        <w:t>9</w:t>
      </w:r>
      <w:r w:rsidR="004A6D29"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Plata sumei forfetare lunare, neimpozabile, acordate în condițiile prevăzute de art. 8 alin. (1) lit. i) din </w:t>
      </w:r>
      <w:r w:rsidR="004A6D29" w:rsidRPr="00B42EF3">
        <w:rPr>
          <w:rFonts w:ascii="Times New Roman" w:hAnsi="Times New Roman" w:cs="Times New Roman"/>
          <w:sz w:val="24"/>
          <w:szCs w:val="24"/>
          <w:lang w:val="ro-RO"/>
        </w:rPr>
        <w:t>Lege</w:t>
      </w:r>
      <w:r w:rsidR="00622A98" w:rsidRPr="00B42EF3">
        <w:rPr>
          <w:rFonts w:ascii="Times New Roman" w:hAnsi="Times New Roman" w:cs="Times New Roman"/>
          <w:sz w:val="24"/>
          <w:szCs w:val="24"/>
          <w:lang w:val="ro-RO"/>
        </w:rPr>
        <w:t>a nr. 168/2020</w:t>
      </w:r>
      <w:r w:rsidR="0050139A">
        <w:rPr>
          <w:rFonts w:ascii="Times New Roman" w:hAnsi="Times New Roman" w:cs="Times New Roman"/>
          <w:sz w:val="24"/>
          <w:szCs w:val="24"/>
          <w:lang w:val="ro-RO"/>
        </w:rPr>
        <w:t>,</w:t>
      </w:r>
      <w:r w:rsidR="004A6D29"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precum și a drepturilor reglementate la art.</w:t>
      </w:r>
      <w:r w:rsidR="004A6D29"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8 alin.</w:t>
      </w:r>
      <w:r w:rsidR="00626337"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(5) și (6) din </w:t>
      </w:r>
      <w:r w:rsidR="004A6D29" w:rsidRPr="00B42EF3">
        <w:rPr>
          <w:rFonts w:ascii="Times New Roman" w:hAnsi="Times New Roman" w:cs="Times New Roman"/>
          <w:sz w:val="24"/>
          <w:szCs w:val="24"/>
          <w:lang w:val="ro-RO"/>
        </w:rPr>
        <w:t>Legea nr. 168/2020</w:t>
      </w:r>
      <w:r w:rsidRPr="00B42EF3">
        <w:rPr>
          <w:rFonts w:ascii="Times New Roman" w:hAnsi="Times New Roman" w:cs="Times New Roman"/>
          <w:sz w:val="24"/>
          <w:szCs w:val="24"/>
          <w:lang w:val="ro-RO"/>
        </w:rPr>
        <w:t>, se efectuează de unitatea MAI interesată.</w:t>
      </w:r>
    </w:p>
    <w:p w:rsidR="0054713F" w:rsidRPr="00B42EF3" w:rsidRDefault="0054713F" w:rsidP="00E64C77">
      <w:pPr>
        <w:pStyle w:val="Frspaiere"/>
        <w:contextualSpacing/>
        <w:jc w:val="center"/>
        <w:rPr>
          <w:rFonts w:ascii="Times New Roman" w:hAnsi="Times New Roman" w:cs="Times New Roman"/>
          <w:b/>
          <w:sz w:val="24"/>
          <w:szCs w:val="24"/>
          <w:lang w:val="ro-RO"/>
        </w:rPr>
      </w:pPr>
    </w:p>
    <w:p w:rsidR="00C46011" w:rsidRPr="00B42EF3" w:rsidRDefault="00C46011" w:rsidP="00E64C77">
      <w:pPr>
        <w:pStyle w:val="Frspaiere"/>
        <w:ind w:firstLine="851"/>
        <w:contextualSpacing/>
        <w:jc w:val="both"/>
        <w:rPr>
          <w:rFonts w:ascii="Times New Roman" w:hAnsi="Times New Roman" w:cs="Times New Roman"/>
          <w:b/>
          <w:sz w:val="24"/>
          <w:szCs w:val="24"/>
          <w:lang w:val="ro-RO"/>
        </w:rPr>
      </w:pPr>
    </w:p>
    <w:p w:rsidR="00EF3998" w:rsidRDefault="00EF3998" w:rsidP="00E64C77">
      <w:pPr>
        <w:pStyle w:val="Frspaiere"/>
        <w:contextualSpacing/>
        <w:jc w:val="center"/>
        <w:rPr>
          <w:rFonts w:ascii="Times New Roman" w:hAnsi="Times New Roman" w:cs="Times New Roman"/>
          <w:b/>
          <w:sz w:val="24"/>
          <w:szCs w:val="24"/>
          <w:lang w:val="ro-RO"/>
        </w:rPr>
      </w:pPr>
    </w:p>
    <w:p w:rsidR="00BC62EE" w:rsidRPr="00B42EF3" w:rsidRDefault="00BC62EE"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X</w:t>
      </w:r>
    </w:p>
    <w:p w:rsidR="00C46011" w:rsidRPr="00B42EF3" w:rsidRDefault="00BC62EE" w:rsidP="00E64C77">
      <w:pPr>
        <w:pStyle w:val="Frspaiere"/>
        <w:ind w:firstLine="851"/>
        <w:contextualSpacing/>
        <w:jc w:val="both"/>
        <w:rPr>
          <w:rFonts w:ascii="Times New Roman" w:hAnsi="Times New Roman" w:cs="Times New Roman"/>
          <w:b/>
          <w:sz w:val="24"/>
          <w:szCs w:val="24"/>
          <w:lang w:val="ro-RO"/>
        </w:rPr>
      </w:pPr>
      <w:r w:rsidRPr="00B42EF3">
        <w:rPr>
          <w:rFonts w:ascii="Times New Roman" w:hAnsi="Times New Roman" w:cs="Times New Roman"/>
          <w:b/>
          <w:sz w:val="24"/>
          <w:szCs w:val="24"/>
          <w:lang w:val="ro-RO"/>
        </w:rPr>
        <w:t xml:space="preserve">Norme privind drepturile prevăzute la art. 8 alin. (4) </w:t>
      </w:r>
      <w:r w:rsidR="00712D49" w:rsidRPr="00B42EF3">
        <w:rPr>
          <w:rFonts w:ascii="Times New Roman" w:hAnsi="Times New Roman" w:cs="Times New Roman"/>
          <w:b/>
          <w:sz w:val="24"/>
          <w:szCs w:val="24"/>
          <w:lang w:val="ro-RO"/>
        </w:rPr>
        <w:t xml:space="preserve">și (7) </w:t>
      </w:r>
      <w:r w:rsidRPr="00B42EF3">
        <w:rPr>
          <w:rFonts w:ascii="Times New Roman" w:hAnsi="Times New Roman" w:cs="Times New Roman"/>
          <w:b/>
          <w:sz w:val="24"/>
          <w:szCs w:val="24"/>
          <w:lang w:val="ro-RO"/>
        </w:rPr>
        <w:t>din Legea nr. 168/2020</w:t>
      </w:r>
    </w:p>
    <w:p w:rsidR="00BC62EE" w:rsidRPr="00B42EF3" w:rsidRDefault="00BC62EE" w:rsidP="00E64C77">
      <w:pPr>
        <w:pStyle w:val="Frspaiere"/>
        <w:ind w:firstLine="851"/>
        <w:contextualSpacing/>
        <w:jc w:val="both"/>
        <w:rPr>
          <w:rFonts w:ascii="Times New Roman" w:hAnsi="Times New Roman" w:cs="Times New Roman"/>
          <w:b/>
          <w:sz w:val="24"/>
          <w:szCs w:val="24"/>
          <w:lang w:val="ro-RO"/>
        </w:rPr>
      </w:pPr>
    </w:p>
    <w:p w:rsidR="00BC62EE" w:rsidRPr="00B42EF3" w:rsidRDefault="00BC62EE" w:rsidP="00E64C77">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AC4FB2" w:rsidRPr="00B42EF3">
        <w:rPr>
          <w:rFonts w:ascii="Times New Roman" w:hAnsi="Times New Roman" w:cs="Times New Roman"/>
          <w:sz w:val="24"/>
          <w:szCs w:val="24"/>
          <w:lang w:val="ro-RO"/>
        </w:rPr>
        <w:t xml:space="preserve">50 </w:t>
      </w:r>
      <w:r w:rsidR="00AC4FB2">
        <w:rPr>
          <w:rFonts w:ascii="Times New Roman" w:hAnsi="Times New Roman" w:cs="Times New Roman"/>
          <w:sz w:val="24"/>
          <w:szCs w:val="24"/>
          <w:lang w:val="ro-RO"/>
        </w:rPr>
        <w:t xml:space="preserve">- </w:t>
      </w:r>
      <w:r w:rsidR="00BA2631" w:rsidRPr="00B42EF3">
        <w:rPr>
          <w:rFonts w:ascii="Times New Roman" w:hAnsi="Times New Roman" w:cs="Times New Roman"/>
          <w:sz w:val="24"/>
          <w:szCs w:val="24"/>
          <w:lang w:val="ro-RO"/>
        </w:rPr>
        <w:t xml:space="preserve">(1) </w:t>
      </w:r>
      <w:r w:rsidRPr="00B42EF3">
        <w:rPr>
          <w:rFonts w:ascii="Times New Roman" w:hAnsi="Times New Roman" w:cs="Times New Roman"/>
          <w:sz w:val="24"/>
          <w:szCs w:val="24"/>
          <w:lang w:val="ro-RO"/>
        </w:rPr>
        <w:t xml:space="preserve">Personalul participant invalid, rănit sau care a dobândit afecţiuni fizice sau psihice, precum și membrii de familie ai acestora beneficiază de cazare gratuită în spațiile aflate în administrarea MAI, în </w:t>
      </w:r>
      <w:r w:rsidR="002B350D" w:rsidRPr="00B42EF3">
        <w:rPr>
          <w:rFonts w:ascii="Times New Roman" w:hAnsi="Times New Roman" w:cs="Times New Roman"/>
          <w:sz w:val="24"/>
          <w:szCs w:val="24"/>
          <w:lang w:val="ro-RO"/>
        </w:rPr>
        <w:t>condițiile stabilite de Normele</w:t>
      </w:r>
      <w:r w:rsidRPr="00B42EF3">
        <w:rPr>
          <w:rFonts w:ascii="Times New Roman" w:hAnsi="Times New Roman" w:cs="Times New Roman"/>
          <w:sz w:val="24"/>
          <w:szCs w:val="24"/>
          <w:lang w:val="ro-RO"/>
        </w:rPr>
        <w:t xml:space="preserve"> metodologice privind utilizarea unor spaţii aflate în administrarea </w:t>
      </w:r>
      <w:r w:rsidR="0050139A">
        <w:rPr>
          <w:rFonts w:ascii="Times New Roman" w:hAnsi="Times New Roman" w:cs="Times New Roman"/>
          <w:sz w:val="24"/>
          <w:szCs w:val="24"/>
          <w:lang w:val="ro-RO"/>
        </w:rPr>
        <w:t xml:space="preserve">Ministerului </w:t>
      </w:r>
      <w:r w:rsidR="009F3EC9">
        <w:rPr>
          <w:rFonts w:ascii="Times New Roman" w:hAnsi="Times New Roman" w:cs="Times New Roman"/>
          <w:sz w:val="24"/>
          <w:szCs w:val="24"/>
          <w:lang w:val="ro-RO"/>
        </w:rPr>
        <w:t>Afacerilor</w:t>
      </w:r>
      <w:r w:rsidR="0050139A">
        <w:rPr>
          <w:rFonts w:ascii="Times New Roman" w:hAnsi="Times New Roman" w:cs="Times New Roman"/>
          <w:sz w:val="24"/>
          <w:szCs w:val="24"/>
          <w:lang w:val="ro-RO"/>
        </w:rPr>
        <w:t xml:space="preserve"> Interne</w:t>
      </w:r>
      <w:r w:rsidR="0050139A"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aprobate de Ordinul ministrului </w:t>
      </w:r>
      <w:r w:rsidR="0050139A" w:rsidRPr="0050139A">
        <w:rPr>
          <w:rFonts w:ascii="Times New Roman" w:hAnsi="Times New Roman" w:cs="Times New Roman"/>
          <w:sz w:val="24"/>
          <w:szCs w:val="24"/>
          <w:lang w:val="ro-RO"/>
        </w:rPr>
        <w:t>administraţiei şi internelor</w:t>
      </w:r>
      <w:r w:rsidR="0050139A" w:rsidRPr="0050139A" w:rsidDel="0050139A">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nr. 243/2011, cu modificările și completările ulterioare.</w:t>
      </w:r>
    </w:p>
    <w:p w:rsidR="00AD73DB" w:rsidRPr="00B42EF3" w:rsidRDefault="00BA2631"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(2) </w:t>
      </w:r>
      <w:r w:rsidR="00AD73DB" w:rsidRPr="00B42EF3">
        <w:rPr>
          <w:rFonts w:ascii="Times New Roman" w:hAnsi="Times New Roman" w:cs="Times New Roman"/>
          <w:sz w:val="24"/>
          <w:szCs w:val="24"/>
          <w:lang w:val="ro-RO"/>
        </w:rPr>
        <w:t>Transportul gratuit dus-întors la instituțiile medicale de profil din țară, la evenimentele la care sunt invitați de instituțiile din cadrul sistemului de apărare, ordine publică și securitate națională sau de alte instituții, precum și la alte activități necesare pentru refacerea fizică și psihică sau pentru rezolvarea unor probleme administrative care presupun prezența acestuia se asigură astfel:</w:t>
      </w:r>
    </w:p>
    <w:p w:rsidR="00AD73DB" w:rsidRPr="00B42EF3" w:rsidRDefault="00BA2631"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 </w:t>
      </w:r>
      <w:r w:rsidR="00AD73DB" w:rsidRPr="00B42EF3">
        <w:rPr>
          <w:rFonts w:ascii="Times New Roman" w:hAnsi="Times New Roman" w:cs="Times New Roman"/>
          <w:sz w:val="24"/>
          <w:szCs w:val="24"/>
          <w:lang w:val="ro-RO"/>
        </w:rPr>
        <w:t xml:space="preserve">pentru personalul care se află în raporturi de </w:t>
      </w:r>
      <w:r w:rsidRPr="00B42EF3">
        <w:rPr>
          <w:rFonts w:ascii="Times New Roman" w:hAnsi="Times New Roman" w:cs="Times New Roman"/>
          <w:sz w:val="24"/>
          <w:szCs w:val="24"/>
          <w:lang w:val="ro-RO"/>
        </w:rPr>
        <w:t>muncă/</w:t>
      </w:r>
      <w:r w:rsidR="00AD73DB" w:rsidRPr="00B42EF3">
        <w:rPr>
          <w:rFonts w:ascii="Times New Roman" w:hAnsi="Times New Roman" w:cs="Times New Roman"/>
          <w:sz w:val="24"/>
          <w:szCs w:val="24"/>
          <w:lang w:val="ro-RO"/>
        </w:rPr>
        <w:t xml:space="preserve">serviciu cu </w:t>
      </w:r>
      <w:r w:rsidR="00CE64DF" w:rsidRPr="00B42EF3">
        <w:rPr>
          <w:rFonts w:ascii="Times New Roman" w:hAnsi="Times New Roman" w:cs="Times New Roman"/>
          <w:sz w:val="24"/>
          <w:szCs w:val="24"/>
          <w:lang w:val="ro-RO"/>
        </w:rPr>
        <w:t>MAI</w:t>
      </w:r>
      <w:r w:rsidR="00AD73DB" w:rsidRPr="00B42EF3">
        <w:rPr>
          <w:rFonts w:ascii="Times New Roman" w:hAnsi="Times New Roman" w:cs="Times New Roman"/>
          <w:sz w:val="24"/>
          <w:szCs w:val="24"/>
          <w:lang w:val="ro-RO"/>
        </w:rPr>
        <w:t>, de către unitatea interesată, cu un mijloc de transport adecvat afecțiunii medicale de care suferă, în baza unui raport personal adresat comandantului/șefului unității, la care se anexează programul de recuperare, recomandarea medicului specialist, invitația de participare sau alte documente justificative, după caz, din care să rezulte necesitatea prezenței acestuia;</w:t>
      </w:r>
    </w:p>
    <w:p w:rsidR="00AD73DB" w:rsidRPr="00B42EF3" w:rsidRDefault="00BA2631" w:rsidP="00AD73DB">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b) </w:t>
      </w:r>
      <w:r w:rsidR="00AD73DB" w:rsidRPr="00B42EF3">
        <w:rPr>
          <w:rFonts w:ascii="Times New Roman" w:hAnsi="Times New Roman" w:cs="Times New Roman"/>
          <w:sz w:val="24"/>
          <w:szCs w:val="24"/>
          <w:lang w:val="ro-RO"/>
        </w:rPr>
        <w:t xml:space="preserve">pentru personalul care a încetat raporturile de </w:t>
      </w:r>
      <w:r w:rsidRPr="00B42EF3">
        <w:rPr>
          <w:rFonts w:ascii="Times New Roman" w:hAnsi="Times New Roman" w:cs="Times New Roman"/>
          <w:sz w:val="24"/>
          <w:szCs w:val="24"/>
          <w:lang w:val="ro-RO"/>
        </w:rPr>
        <w:t>muncă/</w:t>
      </w:r>
      <w:r w:rsidR="00AD73DB" w:rsidRPr="00B42EF3">
        <w:rPr>
          <w:rFonts w:ascii="Times New Roman" w:hAnsi="Times New Roman" w:cs="Times New Roman"/>
          <w:sz w:val="24"/>
          <w:szCs w:val="24"/>
          <w:lang w:val="ro-RO"/>
        </w:rPr>
        <w:t xml:space="preserve">serviciu cu </w:t>
      </w:r>
      <w:r w:rsidR="00CE64DF" w:rsidRPr="00B42EF3">
        <w:rPr>
          <w:rFonts w:ascii="Times New Roman" w:hAnsi="Times New Roman" w:cs="Times New Roman"/>
          <w:sz w:val="24"/>
          <w:szCs w:val="24"/>
          <w:lang w:val="ro-RO"/>
        </w:rPr>
        <w:t>MAI</w:t>
      </w:r>
      <w:r w:rsidR="00AD73DB" w:rsidRPr="00B42EF3">
        <w:rPr>
          <w:rFonts w:ascii="Times New Roman" w:hAnsi="Times New Roman" w:cs="Times New Roman"/>
          <w:sz w:val="24"/>
          <w:szCs w:val="24"/>
          <w:lang w:val="ro-RO"/>
        </w:rPr>
        <w:t>, de către centrul medical județean cu competență în localitatea de domiciliu, cu un mijloc de transport adecvat afecțiunii medicale de care suferă, în baza unei solicitări scrise, adresată șefului centrului, la care se anexează programul de recuperare, recomandarea medicului specialist, invitația de participare sau alte documente justificative, după caz, din care să rezulte necesitatea prezenței acestuia.</w:t>
      </w:r>
    </w:p>
    <w:p w:rsidR="00712D49" w:rsidRPr="00B42EF3" w:rsidRDefault="00712D49" w:rsidP="00E64C77">
      <w:pPr>
        <w:pStyle w:val="Frspaiere"/>
        <w:ind w:firstLine="720"/>
        <w:contextualSpacing/>
        <w:jc w:val="both"/>
        <w:rPr>
          <w:rFonts w:ascii="Times New Roman" w:hAnsi="Times New Roman" w:cs="Times New Roman"/>
          <w:b/>
          <w:sz w:val="24"/>
          <w:szCs w:val="24"/>
          <w:lang w:val="ro-RO"/>
        </w:rPr>
      </w:pPr>
    </w:p>
    <w:p w:rsidR="00712D49" w:rsidRPr="00B42EF3" w:rsidRDefault="00712D49"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51</w:t>
      </w:r>
      <w:r w:rsidR="00622A98"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Acordarea drepturilor prevăzute la art. 8 alin. (7) din Legea nr. 168/2020 se face cu respectarea dispozițiilor Hotărârii Guvernului nr. 46/2020 pentru stabilirea drepturilor de diurnă, cazare, hrană, facilitarea legăturii cu familia, recreere şi transport ale personalului militar şi civil participant la misiuni şi operaţii în afara teritoriului statului român.</w:t>
      </w:r>
    </w:p>
    <w:p w:rsidR="00712D49" w:rsidRPr="00B42EF3" w:rsidRDefault="00712D49" w:rsidP="00E64C77">
      <w:pPr>
        <w:pStyle w:val="Frspaiere"/>
        <w:ind w:firstLine="720"/>
        <w:contextualSpacing/>
        <w:jc w:val="both"/>
        <w:rPr>
          <w:rFonts w:ascii="Times New Roman" w:hAnsi="Times New Roman" w:cs="Times New Roman"/>
          <w:sz w:val="24"/>
          <w:szCs w:val="24"/>
          <w:lang w:val="ro-RO"/>
        </w:rPr>
      </w:pPr>
    </w:p>
    <w:p w:rsidR="000D4A0C" w:rsidRPr="00B42EF3" w:rsidRDefault="000D4A0C" w:rsidP="00E64C77">
      <w:pPr>
        <w:pStyle w:val="Frspaiere"/>
        <w:ind w:firstLine="720"/>
        <w:contextualSpacing/>
        <w:jc w:val="both"/>
        <w:rPr>
          <w:rFonts w:ascii="Times New Roman" w:hAnsi="Times New Roman" w:cs="Times New Roman"/>
          <w:sz w:val="24"/>
          <w:szCs w:val="24"/>
          <w:lang w:val="ro-RO"/>
        </w:rPr>
      </w:pPr>
    </w:p>
    <w:p w:rsidR="00EF3998" w:rsidRDefault="00EF3998" w:rsidP="00E64C77">
      <w:pPr>
        <w:pStyle w:val="Frspaiere"/>
        <w:contextualSpacing/>
        <w:jc w:val="center"/>
        <w:rPr>
          <w:rFonts w:ascii="Times New Roman" w:hAnsi="Times New Roman" w:cs="Times New Roman"/>
          <w:b/>
          <w:sz w:val="24"/>
          <w:szCs w:val="24"/>
          <w:lang w:val="ro-RO"/>
        </w:rPr>
      </w:pPr>
    </w:p>
    <w:p w:rsidR="00EF3998" w:rsidRDefault="00EF3998" w:rsidP="00E64C77">
      <w:pPr>
        <w:pStyle w:val="Frspaiere"/>
        <w:contextualSpacing/>
        <w:jc w:val="center"/>
        <w:rPr>
          <w:rFonts w:ascii="Times New Roman" w:hAnsi="Times New Roman" w:cs="Times New Roman"/>
          <w:b/>
          <w:sz w:val="24"/>
          <w:szCs w:val="24"/>
          <w:lang w:val="ro-RO"/>
        </w:rPr>
      </w:pPr>
    </w:p>
    <w:p w:rsidR="00EF3998" w:rsidRDefault="00EF3998" w:rsidP="00E64C77">
      <w:pPr>
        <w:pStyle w:val="Frspaiere"/>
        <w:contextualSpacing/>
        <w:jc w:val="center"/>
        <w:rPr>
          <w:rFonts w:ascii="Times New Roman" w:hAnsi="Times New Roman" w:cs="Times New Roman"/>
          <w:b/>
          <w:sz w:val="24"/>
          <w:szCs w:val="24"/>
          <w:lang w:val="ro-RO"/>
        </w:rPr>
      </w:pPr>
    </w:p>
    <w:p w:rsidR="000D4A0C" w:rsidRPr="00B42EF3" w:rsidRDefault="000D4A0C"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X</w:t>
      </w:r>
      <w:r w:rsidR="00AE182F" w:rsidRPr="00B42EF3">
        <w:rPr>
          <w:rFonts w:ascii="Times New Roman" w:hAnsi="Times New Roman" w:cs="Times New Roman"/>
          <w:b/>
          <w:sz w:val="24"/>
          <w:szCs w:val="24"/>
          <w:lang w:val="ro-RO"/>
        </w:rPr>
        <w:t>I</w:t>
      </w:r>
    </w:p>
    <w:p w:rsidR="000D4A0C" w:rsidRDefault="000D4A0C" w:rsidP="00E64C77">
      <w:pPr>
        <w:pStyle w:val="ssecttl"/>
        <w:contextualSpacing/>
        <w:rPr>
          <w:rFonts w:ascii="Times New Roman" w:hAnsi="Times New Roman"/>
          <w:color w:val="auto"/>
          <w:sz w:val="24"/>
          <w:szCs w:val="24"/>
          <w:shd w:val="clear" w:color="auto" w:fill="FFFFFF"/>
          <w:lang w:val="ro-RO"/>
        </w:rPr>
      </w:pPr>
      <w:r w:rsidRPr="00B42EF3">
        <w:rPr>
          <w:rFonts w:ascii="Times New Roman" w:hAnsi="Times New Roman"/>
          <w:color w:val="auto"/>
          <w:sz w:val="24"/>
          <w:szCs w:val="24"/>
          <w:lang w:val="ro-RO"/>
        </w:rPr>
        <w:t xml:space="preserve">Norme privind drepturile prevăzute la </w:t>
      </w:r>
      <w:r w:rsidRPr="00B42EF3">
        <w:rPr>
          <w:rFonts w:ascii="Times New Roman" w:hAnsi="Times New Roman"/>
          <w:color w:val="auto"/>
          <w:sz w:val="24"/>
          <w:szCs w:val="24"/>
          <w:shd w:val="clear" w:color="auto" w:fill="FFFFFF"/>
          <w:lang w:val="ro-RO"/>
        </w:rPr>
        <w:t>art. 9 alin. (1) și (2) din Legea nr. 168/2020</w:t>
      </w:r>
    </w:p>
    <w:p w:rsidR="00457BBE" w:rsidRPr="00B42EF3" w:rsidRDefault="00457BBE" w:rsidP="00E64C77">
      <w:pPr>
        <w:pStyle w:val="ssecttl"/>
        <w:contextualSpacing/>
        <w:rPr>
          <w:rFonts w:ascii="Times New Roman" w:hAnsi="Times New Roman"/>
          <w:color w:val="auto"/>
          <w:sz w:val="24"/>
          <w:szCs w:val="24"/>
          <w:shd w:val="clear" w:color="auto" w:fill="FFFFFF"/>
          <w:lang w:val="ro-RO"/>
        </w:rPr>
      </w:pPr>
    </w:p>
    <w:p w:rsidR="00BC62EE" w:rsidRPr="00B42EF3" w:rsidRDefault="00BC62EE" w:rsidP="00E64C77">
      <w:pPr>
        <w:pStyle w:val="Frspaiere"/>
        <w:ind w:firstLine="851"/>
        <w:contextualSpacing/>
        <w:jc w:val="both"/>
        <w:rPr>
          <w:rFonts w:ascii="Times New Roman" w:hAnsi="Times New Roman" w:cs="Times New Roman"/>
          <w:b/>
          <w:sz w:val="24"/>
          <w:szCs w:val="24"/>
          <w:lang w:val="ro-RO"/>
        </w:rPr>
      </w:pPr>
    </w:p>
    <w:p w:rsidR="000D4A0C" w:rsidRPr="00B42EF3" w:rsidRDefault="000D4A0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52</w:t>
      </w:r>
      <w:r w:rsidR="00622A98"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Cuantumul indemnizațiilor lunare prevăzute la art. 9 alin. (1) și (2) din Legea nr. 168/2020  se stabileşte de către unitatea în care a fost încadrată persoana invalidă, pe baza cererii formulate de aceasta sau de reprezentantul acesteia, depusă la respectiva unitate, la care se anexează:</w:t>
      </w:r>
    </w:p>
    <w:p w:rsidR="000D4A0C" w:rsidRPr="00B42EF3" w:rsidRDefault="000D4A0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 copia actului de identitate al solicitantului şi, după caz, copia actului de identitate al reprezentantului şi a documentului din care rezultă calitatea de reprezentant;</w:t>
      </w:r>
    </w:p>
    <w:p w:rsidR="000D4A0C" w:rsidRPr="00B42EF3" w:rsidRDefault="000D4A0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b) copiile actelor de cercetare şi înregistrare a evenimentului care a condus la rănirea persoanei, întocmite potrivit legislaţiei specifice în vigoare;</w:t>
      </w:r>
    </w:p>
    <w:p w:rsidR="000D4A0C" w:rsidRPr="00B42EF3" w:rsidRDefault="000D4A0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c) copia deciziei medicale emise de comisiile de expertiză medico-militare teritoriale, avizată de Comisia centrală de expertiză medico-militară a MAI, din care să rezulte clasarea ca inapt şi încadrarea într-un grad de invaliditate, ca urmare a rănirii persoanei</w:t>
      </w:r>
      <w:r w:rsidR="00AC4FB2">
        <w:rPr>
          <w:rFonts w:ascii="Times New Roman" w:hAnsi="Times New Roman" w:cs="Times New Roman"/>
          <w:sz w:val="24"/>
          <w:szCs w:val="24"/>
          <w:lang w:val="ro-RO"/>
        </w:rPr>
        <w:t>;</w:t>
      </w:r>
    </w:p>
    <w:p w:rsidR="000D4A0C" w:rsidRPr="00B42EF3" w:rsidRDefault="000D4A0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d) după caz, declarație pe propria răspundere a însoțitorului, </w:t>
      </w:r>
      <w:r w:rsidR="00A92C8E" w:rsidRPr="00B42EF3">
        <w:rPr>
          <w:rFonts w:ascii="Times New Roman" w:hAnsi="Times New Roman" w:cs="Times New Roman"/>
          <w:sz w:val="24"/>
          <w:szCs w:val="24"/>
          <w:lang w:val="ro-RO"/>
        </w:rPr>
        <w:t>însoțită</w:t>
      </w:r>
      <w:r w:rsidRPr="00B42EF3">
        <w:rPr>
          <w:rFonts w:ascii="Times New Roman" w:hAnsi="Times New Roman" w:cs="Times New Roman"/>
          <w:sz w:val="24"/>
          <w:szCs w:val="24"/>
          <w:lang w:val="ro-RO"/>
        </w:rPr>
        <w:t xml:space="preserve"> de copia actului de identitate a acestuia, din care să rezulte faptul că acompaniază persoana invalidă.</w:t>
      </w:r>
    </w:p>
    <w:p w:rsidR="000D4A0C" w:rsidRPr="00B42EF3" w:rsidRDefault="000D4A0C" w:rsidP="00E64C77">
      <w:pPr>
        <w:pStyle w:val="Frspaiere"/>
        <w:ind w:firstLine="810"/>
        <w:contextualSpacing/>
        <w:jc w:val="both"/>
        <w:rPr>
          <w:rFonts w:ascii="Times New Roman" w:hAnsi="Times New Roman" w:cs="Times New Roman"/>
          <w:sz w:val="24"/>
          <w:szCs w:val="24"/>
          <w:lang w:val="ro-RO"/>
        </w:rPr>
      </w:pPr>
    </w:p>
    <w:p w:rsidR="000D4A0C" w:rsidRPr="00B42EF3" w:rsidRDefault="000D4A0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53</w:t>
      </w:r>
      <w:r w:rsidR="00622A98"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Plata indemnizației lunare pentru însoțitor se suspendă pe perioada în care persoana invalidă este internată într-o instituţie de asistenţă socială sau într-o unitate medicală specializată, în care se asigură supraveghere şi îngrijire permanente.</w:t>
      </w:r>
    </w:p>
    <w:p w:rsidR="000D4A0C" w:rsidRPr="00B42EF3" w:rsidRDefault="000D4A0C" w:rsidP="00E64C77">
      <w:pPr>
        <w:pStyle w:val="Frspaiere"/>
        <w:ind w:firstLine="810"/>
        <w:contextualSpacing/>
        <w:jc w:val="both"/>
        <w:rPr>
          <w:rFonts w:ascii="Times New Roman" w:hAnsi="Times New Roman" w:cs="Times New Roman"/>
          <w:sz w:val="24"/>
          <w:szCs w:val="24"/>
          <w:lang w:val="ro-RO"/>
        </w:rPr>
      </w:pPr>
    </w:p>
    <w:p w:rsidR="000D4A0C" w:rsidRPr="00B42EF3" w:rsidRDefault="000D4A0C"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54</w:t>
      </w:r>
      <w:r w:rsidR="00622A98"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Plata indemnizației lunare pentru invaliditate și după caz, a indemnizației lunare pentru însoțitor se face odată cu plata drepturilor de pensie sau a altor drepturi de asigurări sociale și se asigură din bugetul Casei de Pensii Sectoriale a MAI.</w:t>
      </w:r>
    </w:p>
    <w:p w:rsidR="00C46011" w:rsidRPr="00B42EF3" w:rsidRDefault="00C46011" w:rsidP="00E64C77">
      <w:pPr>
        <w:pStyle w:val="Frspaiere"/>
        <w:ind w:firstLine="851"/>
        <w:contextualSpacing/>
        <w:jc w:val="both"/>
        <w:rPr>
          <w:rFonts w:ascii="Times New Roman" w:hAnsi="Times New Roman" w:cs="Times New Roman"/>
          <w:b/>
          <w:sz w:val="24"/>
          <w:szCs w:val="24"/>
          <w:lang w:val="ro-RO"/>
        </w:rPr>
      </w:pPr>
    </w:p>
    <w:p w:rsidR="00AD73DB" w:rsidRPr="00B42EF3" w:rsidRDefault="00AD73DB" w:rsidP="00E64C77">
      <w:pPr>
        <w:pStyle w:val="Frspaiere"/>
        <w:ind w:firstLine="851"/>
        <w:contextualSpacing/>
        <w:jc w:val="both"/>
        <w:rPr>
          <w:rFonts w:ascii="Times New Roman" w:hAnsi="Times New Roman" w:cs="Times New Roman"/>
          <w:b/>
          <w:sz w:val="24"/>
          <w:szCs w:val="24"/>
          <w:lang w:val="ro-RO"/>
        </w:rPr>
      </w:pPr>
    </w:p>
    <w:p w:rsidR="00AD73DB" w:rsidRDefault="00AD73DB" w:rsidP="00E64C77">
      <w:pPr>
        <w:pStyle w:val="Frspaiere"/>
        <w:ind w:firstLine="851"/>
        <w:contextualSpacing/>
        <w:jc w:val="both"/>
        <w:rPr>
          <w:rFonts w:ascii="Times New Roman" w:hAnsi="Times New Roman" w:cs="Times New Roman"/>
          <w:b/>
          <w:sz w:val="24"/>
          <w:szCs w:val="24"/>
          <w:lang w:val="ro-RO"/>
        </w:rPr>
      </w:pPr>
    </w:p>
    <w:p w:rsidR="00EF3998" w:rsidRPr="00B42EF3" w:rsidRDefault="00EF3998" w:rsidP="00E64C77">
      <w:pPr>
        <w:pStyle w:val="Frspaiere"/>
        <w:ind w:firstLine="851"/>
        <w:contextualSpacing/>
        <w:jc w:val="both"/>
        <w:rPr>
          <w:rFonts w:ascii="Times New Roman" w:hAnsi="Times New Roman" w:cs="Times New Roman"/>
          <w:b/>
          <w:sz w:val="24"/>
          <w:szCs w:val="24"/>
          <w:lang w:val="ro-RO"/>
        </w:rPr>
      </w:pPr>
    </w:p>
    <w:p w:rsidR="00CC6639" w:rsidRPr="00B42EF3" w:rsidRDefault="00CC6639"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XI</w:t>
      </w:r>
      <w:r w:rsidR="00AE182F" w:rsidRPr="00B42EF3">
        <w:rPr>
          <w:rFonts w:ascii="Times New Roman" w:hAnsi="Times New Roman" w:cs="Times New Roman"/>
          <w:b/>
          <w:sz w:val="24"/>
          <w:szCs w:val="24"/>
          <w:lang w:val="ro-RO"/>
        </w:rPr>
        <w:t>I</w:t>
      </w:r>
    </w:p>
    <w:p w:rsidR="007B6932" w:rsidRDefault="00CC6639" w:rsidP="00E64C77">
      <w:pPr>
        <w:pStyle w:val="ssecttl"/>
        <w:contextualSpacing/>
        <w:rPr>
          <w:rFonts w:ascii="Times New Roman" w:hAnsi="Times New Roman"/>
          <w:color w:val="auto"/>
          <w:sz w:val="24"/>
          <w:szCs w:val="24"/>
          <w:shd w:val="clear" w:color="auto" w:fill="FFFFFF"/>
          <w:lang w:val="ro-RO"/>
        </w:rPr>
      </w:pPr>
      <w:r w:rsidRPr="00B42EF3">
        <w:rPr>
          <w:rFonts w:ascii="Times New Roman" w:hAnsi="Times New Roman"/>
          <w:color w:val="auto"/>
          <w:sz w:val="24"/>
          <w:szCs w:val="24"/>
          <w:lang w:val="ro-RO"/>
        </w:rPr>
        <w:t xml:space="preserve">Norme privind drepturile prevăzute la </w:t>
      </w:r>
      <w:r w:rsidRPr="00B42EF3">
        <w:rPr>
          <w:rFonts w:ascii="Times New Roman" w:hAnsi="Times New Roman"/>
          <w:color w:val="auto"/>
          <w:sz w:val="24"/>
          <w:szCs w:val="24"/>
          <w:shd w:val="clear" w:color="auto" w:fill="FFFFFF"/>
          <w:lang w:val="ro-RO"/>
        </w:rPr>
        <w:t>art.</w:t>
      </w:r>
      <w:r w:rsidR="007B6932" w:rsidRPr="00B42EF3">
        <w:rPr>
          <w:rFonts w:ascii="Times New Roman" w:hAnsi="Times New Roman"/>
          <w:color w:val="auto"/>
          <w:sz w:val="24"/>
          <w:szCs w:val="24"/>
          <w:shd w:val="clear" w:color="auto" w:fill="FFFFFF"/>
          <w:lang w:val="ro-RO"/>
        </w:rPr>
        <w:t xml:space="preserve"> 9 alin. (6) din Legea nr. 168/2020</w:t>
      </w:r>
    </w:p>
    <w:p w:rsidR="00457BBE" w:rsidRPr="00B42EF3" w:rsidRDefault="00457BBE" w:rsidP="00E64C77">
      <w:pPr>
        <w:pStyle w:val="ssecttl"/>
        <w:contextualSpacing/>
        <w:rPr>
          <w:rFonts w:ascii="Times New Roman" w:hAnsi="Times New Roman"/>
          <w:color w:val="auto"/>
          <w:sz w:val="24"/>
          <w:szCs w:val="24"/>
          <w:shd w:val="clear" w:color="auto" w:fill="FFFFFF"/>
          <w:lang w:val="ro-RO"/>
        </w:rPr>
      </w:pPr>
    </w:p>
    <w:p w:rsidR="000D4A0C" w:rsidRPr="00B42EF3" w:rsidRDefault="000D4A0C" w:rsidP="00E64C77">
      <w:pPr>
        <w:pStyle w:val="Frspaiere"/>
        <w:ind w:firstLine="851"/>
        <w:contextualSpacing/>
        <w:jc w:val="both"/>
        <w:rPr>
          <w:rFonts w:ascii="Times New Roman" w:hAnsi="Times New Roman" w:cs="Times New Roman"/>
          <w:b/>
          <w:sz w:val="24"/>
          <w:szCs w:val="24"/>
          <w:lang w:val="ro-RO"/>
        </w:rPr>
      </w:pPr>
    </w:p>
    <w:p w:rsidR="00DE3085" w:rsidRPr="00B42EF3" w:rsidRDefault="00DE3085" w:rsidP="00E64C77">
      <w:pPr>
        <w:ind w:firstLine="720"/>
        <w:contextualSpacing/>
        <w:jc w:val="both"/>
      </w:pPr>
      <w:r w:rsidRPr="00B42EF3">
        <w:t xml:space="preserve">Art. </w:t>
      </w:r>
      <w:r w:rsidR="00CD2BCB" w:rsidRPr="00B42EF3">
        <w:t>55</w:t>
      </w:r>
      <w:r w:rsidR="000619E6" w:rsidRPr="00B42EF3">
        <w:t xml:space="preserve"> </w:t>
      </w:r>
      <w:r w:rsidRPr="00B42EF3">
        <w:t xml:space="preserve"> </w:t>
      </w:r>
      <w:r w:rsidR="00AC4FB2">
        <w:t xml:space="preserve">- </w:t>
      </w:r>
      <w:r w:rsidRPr="00B42EF3">
        <w:t>(1) Programul de recuperare medicală prevăzut la art. 9 alin. (6) din Legea nr. 168/2020 se întocmește anual, pentru fiecare caz în parte, la cererea personalului participant militar sau civil, încadrat în gradul I de invaliditate/reprezentantului legal.</w:t>
      </w:r>
    </w:p>
    <w:p w:rsidR="00DE3085" w:rsidRPr="00B42EF3" w:rsidRDefault="00DE3085" w:rsidP="00E64C77">
      <w:pPr>
        <w:contextualSpacing/>
        <w:jc w:val="both"/>
      </w:pPr>
      <w:r w:rsidRPr="00B42EF3">
        <w:tab/>
        <w:t xml:space="preserve">(2) Programul de recuperare prevăzut la alin. (1) se întocmește conform modelului prevăzut în </w:t>
      </w:r>
      <w:r w:rsidR="0028594C" w:rsidRPr="00B42EF3">
        <w:t xml:space="preserve">anexa </w:t>
      </w:r>
      <w:r w:rsidRPr="00B42EF3">
        <w:t xml:space="preserve">nr. </w:t>
      </w:r>
      <w:r w:rsidR="00AC4FB2">
        <w:t>1</w:t>
      </w:r>
      <w:r w:rsidR="00AC4FB2" w:rsidRPr="00B42EF3">
        <w:t xml:space="preserve"> </w:t>
      </w:r>
      <w:r w:rsidR="0028594C" w:rsidRPr="00B42EF3">
        <w:t>la prezentele norme</w:t>
      </w:r>
      <w:r w:rsidRPr="00B42EF3">
        <w:t xml:space="preserve">, în funcție de afecțiunile medicale, în colaborare cu personal medical de specialitate și este trimis, pentru informare, Direcției </w:t>
      </w:r>
      <w:r w:rsidR="00EF3998">
        <w:t>m</w:t>
      </w:r>
      <w:r w:rsidRPr="00B42EF3">
        <w:t>edicale.</w:t>
      </w:r>
    </w:p>
    <w:p w:rsidR="00DE3085" w:rsidRPr="00B42EF3" w:rsidRDefault="00DE3085" w:rsidP="00E64C77">
      <w:pPr>
        <w:contextualSpacing/>
        <w:jc w:val="both"/>
      </w:pPr>
      <w:r w:rsidRPr="00B42EF3">
        <w:tab/>
        <w:t xml:space="preserve">(3) Întocmirea programului de recuperare potrivit alin. (2) se realizează de către </w:t>
      </w:r>
      <w:r w:rsidR="00AC4FB2">
        <w:t>c</w:t>
      </w:r>
      <w:r w:rsidR="00AC4FB2" w:rsidRPr="00B42EF3">
        <w:t xml:space="preserve">omisia </w:t>
      </w:r>
      <w:r w:rsidRPr="00B42EF3">
        <w:t xml:space="preserve">prevăzută la art. </w:t>
      </w:r>
      <w:r w:rsidR="00AD3086" w:rsidRPr="00B42EF3">
        <w:t>37</w:t>
      </w:r>
      <w:r w:rsidRPr="00B42EF3">
        <w:t xml:space="preserve"> alin. (4).</w:t>
      </w:r>
    </w:p>
    <w:p w:rsidR="000D4A0C" w:rsidRPr="00B42EF3" w:rsidRDefault="000D4A0C" w:rsidP="00E64C77">
      <w:pPr>
        <w:pStyle w:val="Frspaiere"/>
        <w:ind w:firstLine="851"/>
        <w:contextualSpacing/>
        <w:jc w:val="both"/>
        <w:rPr>
          <w:rFonts w:ascii="Times New Roman" w:hAnsi="Times New Roman" w:cs="Times New Roman"/>
          <w:b/>
          <w:sz w:val="24"/>
          <w:szCs w:val="24"/>
          <w:lang w:val="ro-RO"/>
        </w:rPr>
      </w:pPr>
    </w:p>
    <w:p w:rsidR="00AD1AB2" w:rsidRPr="00B42EF3" w:rsidRDefault="00AD1AB2" w:rsidP="00E64C77">
      <w:pPr>
        <w:pStyle w:val="Frspaiere"/>
        <w:ind w:firstLine="81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56</w:t>
      </w:r>
      <w:r w:rsidR="000619E6"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Asistența psihologică are la bază identificarea nevoilor specifice și elaborarea unor programe care să îi asigure </w:t>
      </w:r>
      <w:r w:rsidR="007604A3" w:rsidRPr="00B42EF3">
        <w:rPr>
          <w:rFonts w:ascii="Times New Roman" w:hAnsi="Times New Roman" w:cs="Times New Roman"/>
          <w:sz w:val="24"/>
          <w:szCs w:val="24"/>
          <w:lang w:val="ro-RO"/>
        </w:rPr>
        <w:t>personalului vizat</w:t>
      </w:r>
      <w:r w:rsidRPr="00B42EF3">
        <w:rPr>
          <w:rFonts w:ascii="Times New Roman" w:hAnsi="Times New Roman" w:cs="Times New Roman"/>
          <w:sz w:val="24"/>
          <w:szCs w:val="24"/>
          <w:lang w:val="ro-RO"/>
        </w:rPr>
        <w:t xml:space="preserve"> capacitatea de a face față/de a se integra mediului </w:t>
      </w:r>
      <w:proofErr w:type="spellStart"/>
      <w:r w:rsidRPr="00B42EF3">
        <w:rPr>
          <w:rFonts w:ascii="Times New Roman" w:hAnsi="Times New Roman" w:cs="Times New Roman"/>
          <w:sz w:val="24"/>
          <w:szCs w:val="24"/>
          <w:lang w:val="ro-RO"/>
        </w:rPr>
        <w:t>bio-psiho-social</w:t>
      </w:r>
      <w:proofErr w:type="spellEnd"/>
      <w:r w:rsidRPr="00B42EF3">
        <w:rPr>
          <w:rFonts w:ascii="Times New Roman" w:hAnsi="Times New Roman" w:cs="Times New Roman"/>
          <w:sz w:val="24"/>
          <w:szCs w:val="24"/>
          <w:lang w:val="ro-RO"/>
        </w:rPr>
        <w:t>, prin tehnici și metode stabilite în conformitate cu normele procedurale în materie.</w:t>
      </w:r>
    </w:p>
    <w:p w:rsidR="00AD1AB2" w:rsidRPr="00B42EF3" w:rsidRDefault="00AD1AB2" w:rsidP="00E64C77">
      <w:pPr>
        <w:pStyle w:val="Frspaiere"/>
        <w:ind w:firstLine="851"/>
        <w:contextualSpacing/>
        <w:jc w:val="both"/>
        <w:rPr>
          <w:rFonts w:ascii="Times New Roman" w:hAnsi="Times New Roman" w:cs="Times New Roman"/>
          <w:b/>
          <w:sz w:val="24"/>
          <w:szCs w:val="24"/>
          <w:lang w:val="ro-RO"/>
        </w:rPr>
      </w:pPr>
    </w:p>
    <w:p w:rsidR="00B71518" w:rsidRDefault="00B71518" w:rsidP="00E64C77">
      <w:pPr>
        <w:pStyle w:val="Frspaiere"/>
        <w:ind w:firstLine="851"/>
        <w:contextualSpacing/>
        <w:jc w:val="both"/>
        <w:rPr>
          <w:rFonts w:ascii="Times New Roman" w:hAnsi="Times New Roman" w:cs="Times New Roman"/>
          <w:b/>
          <w:sz w:val="24"/>
          <w:szCs w:val="24"/>
          <w:lang w:val="ro-RO"/>
        </w:rPr>
      </w:pPr>
    </w:p>
    <w:p w:rsidR="00EF3998" w:rsidRDefault="00EF3998" w:rsidP="00E64C77">
      <w:pPr>
        <w:pStyle w:val="Frspaiere"/>
        <w:ind w:firstLine="851"/>
        <w:contextualSpacing/>
        <w:jc w:val="both"/>
        <w:rPr>
          <w:rFonts w:ascii="Times New Roman" w:hAnsi="Times New Roman" w:cs="Times New Roman"/>
          <w:b/>
          <w:sz w:val="24"/>
          <w:szCs w:val="24"/>
          <w:lang w:val="ro-RO"/>
        </w:rPr>
      </w:pPr>
    </w:p>
    <w:p w:rsidR="00EF3998" w:rsidRDefault="00EF3998" w:rsidP="00E64C77">
      <w:pPr>
        <w:pStyle w:val="Frspaiere"/>
        <w:ind w:firstLine="851"/>
        <w:contextualSpacing/>
        <w:jc w:val="both"/>
        <w:rPr>
          <w:rFonts w:ascii="Times New Roman" w:hAnsi="Times New Roman" w:cs="Times New Roman"/>
          <w:b/>
          <w:sz w:val="24"/>
          <w:szCs w:val="24"/>
          <w:lang w:val="ro-RO"/>
        </w:rPr>
      </w:pPr>
    </w:p>
    <w:p w:rsidR="00EF3998" w:rsidRDefault="00EF3998" w:rsidP="00E64C77">
      <w:pPr>
        <w:pStyle w:val="Frspaiere"/>
        <w:ind w:firstLine="851"/>
        <w:contextualSpacing/>
        <w:jc w:val="both"/>
        <w:rPr>
          <w:rFonts w:ascii="Times New Roman" w:hAnsi="Times New Roman" w:cs="Times New Roman"/>
          <w:b/>
          <w:sz w:val="24"/>
          <w:szCs w:val="24"/>
          <w:lang w:val="ro-RO"/>
        </w:rPr>
      </w:pPr>
    </w:p>
    <w:p w:rsidR="00EF3998" w:rsidRPr="00B42EF3" w:rsidRDefault="00EF3998" w:rsidP="00E64C77">
      <w:pPr>
        <w:pStyle w:val="Frspaiere"/>
        <w:ind w:firstLine="851"/>
        <w:contextualSpacing/>
        <w:jc w:val="both"/>
        <w:rPr>
          <w:rFonts w:ascii="Times New Roman" w:hAnsi="Times New Roman" w:cs="Times New Roman"/>
          <w:b/>
          <w:sz w:val="24"/>
          <w:szCs w:val="24"/>
          <w:lang w:val="ro-RO"/>
        </w:rPr>
      </w:pPr>
    </w:p>
    <w:p w:rsidR="005201A6" w:rsidRPr="00B42EF3" w:rsidRDefault="005201A6"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XII</w:t>
      </w:r>
      <w:r w:rsidR="00F04829" w:rsidRPr="00B42EF3">
        <w:rPr>
          <w:rFonts w:ascii="Times New Roman" w:hAnsi="Times New Roman" w:cs="Times New Roman"/>
          <w:b/>
          <w:sz w:val="24"/>
          <w:szCs w:val="24"/>
          <w:lang w:val="ro-RO"/>
        </w:rPr>
        <w:t>I</w:t>
      </w:r>
    </w:p>
    <w:p w:rsidR="005201A6" w:rsidRPr="00B42EF3" w:rsidRDefault="005201A6" w:rsidP="00E64C77">
      <w:pPr>
        <w:pStyle w:val="ssecttl"/>
        <w:contextualSpacing/>
        <w:rPr>
          <w:rFonts w:ascii="Times New Roman" w:hAnsi="Times New Roman"/>
          <w:color w:val="auto"/>
          <w:sz w:val="24"/>
          <w:szCs w:val="24"/>
          <w:shd w:val="clear" w:color="auto" w:fill="FFFFFF"/>
          <w:lang w:val="ro-RO"/>
        </w:rPr>
      </w:pPr>
      <w:r w:rsidRPr="00B42EF3">
        <w:rPr>
          <w:rFonts w:ascii="Times New Roman" w:hAnsi="Times New Roman"/>
          <w:color w:val="auto"/>
          <w:sz w:val="24"/>
          <w:szCs w:val="24"/>
          <w:lang w:val="ro-RO"/>
        </w:rPr>
        <w:t xml:space="preserve">Norme privind </w:t>
      </w:r>
      <w:r w:rsidR="005B18C2" w:rsidRPr="00B42EF3">
        <w:rPr>
          <w:rFonts w:ascii="Times New Roman" w:hAnsi="Times New Roman"/>
          <w:color w:val="auto"/>
          <w:sz w:val="24"/>
          <w:szCs w:val="24"/>
          <w:lang w:val="ro-RO"/>
        </w:rPr>
        <w:t xml:space="preserve">unele </w:t>
      </w:r>
      <w:r w:rsidRPr="00B42EF3">
        <w:rPr>
          <w:rFonts w:ascii="Times New Roman" w:hAnsi="Times New Roman"/>
          <w:color w:val="auto"/>
          <w:sz w:val="24"/>
          <w:szCs w:val="24"/>
          <w:lang w:val="ro-RO"/>
        </w:rPr>
        <w:t xml:space="preserve">drepturi prevăzute la </w:t>
      </w:r>
      <w:r w:rsidR="00E342E2" w:rsidRPr="00B42EF3">
        <w:rPr>
          <w:rFonts w:ascii="Times New Roman" w:hAnsi="Times New Roman"/>
          <w:color w:val="auto"/>
          <w:sz w:val="24"/>
          <w:szCs w:val="24"/>
          <w:lang w:val="ro-RO"/>
        </w:rPr>
        <w:t xml:space="preserve">art. 12, </w:t>
      </w:r>
      <w:r w:rsidR="00C21B4E" w:rsidRPr="00B42EF3">
        <w:rPr>
          <w:rFonts w:ascii="Times New Roman" w:hAnsi="Times New Roman"/>
          <w:color w:val="auto"/>
          <w:sz w:val="24"/>
          <w:szCs w:val="24"/>
          <w:shd w:val="clear" w:color="auto" w:fill="FFFFFF"/>
          <w:lang w:val="ro-RO"/>
        </w:rPr>
        <w:t xml:space="preserve">14, </w:t>
      </w:r>
      <w:r w:rsidRPr="00B42EF3">
        <w:rPr>
          <w:rFonts w:ascii="Times New Roman" w:hAnsi="Times New Roman"/>
          <w:color w:val="auto"/>
          <w:sz w:val="24"/>
          <w:szCs w:val="24"/>
          <w:shd w:val="clear" w:color="auto" w:fill="FFFFFF"/>
          <w:lang w:val="ro-RO"/>
        </w:rPr>
        <w:t xml:space="preserve">16 </w:t>
      </w:r>
      <w:r w:rsidR="00FF4FB2" w:rsidRPr="00B42EF3">
        <w:rPr>
          <w:rFonts w:ascii="Times New Roman" w:hAnsi="Times New Roman"/>
          <w:color w:val="auto"/>
          <w:sz w:val="24"/>
          <w:szCs w:val="24"/>
          <w:shd w:val="clear" w:color="auto" w:fill="FFFFFF"/>
          <w:lang w:val="ro-RO"/>
        </w:rPr>
        <w:t xml:space="preserve">și 18 </w:t>
      </w:r>
      <w:r w:rsidR="0084345E" w:rsidRPr="00B42EF3">
        <w:rPr>
          <w:rFonts w:ascii="Times New Roman" w:hAnsi="Times New Roman"/>
          <w:color w:val="auto"/>
          <w:sz w:val="24"/>
          <w:szCs w:val="24"/>
          <w:shd w:val="clear" w:color="auto" w:fill="FFFFFF"/>
          <w:lang w:val="ro-RO"/>
        </w:rPr>
        <w:t>din Legea nr. 168/2020</w:t>
      </w:r>
    </w:p>
    <w:p w:rsidR="005201A6" w:rsidRPr="00B42EF3" w:rsidRDefault="005201A6" w:rsidP="00E64C77">
      <w:pPr>
        <w:pStyle w:val="Frspaiere"/>
        <w:ind w:firstLine="851"/>
        <w:contextualSpacing/>
        <w:jc w:val="both"/>
        <w:rPr>
          <w:rFonts w:ascii="Times New Roman" w:hAnsi="Times New Roman" w:cs="Times New Roman"/>
          <w:b/>
          <w:sz w:val="24"/>
          <w:szCs w:val="24"/>
          <w:lang w:val="ro-RO"/>
        </w:rPr>
      </w:pPr>
    </w:p>
    <w:p w:rsidR="008A600C" w:rsidRPr="00B42EF3" w:rsidRDefault="00E342E2"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57</w:t>
      </w:r>
      <w:r w:rsidRPr="00B42EF3">
        <w:rPr>
          <w:rFonts w:ascii="Times New Roman" w:hAnsi="Times New Roman" w:cs="Times New Roman"/>
          <w:sz w:val="24"/>
          <w:szCs w:val="24"/>
          <w:lang w:val="ro-RO"/>
        </w:rPr>
        <w:t xml:space="preserve"> </w:t>
      </w:r>
      <w:r w:rsidR="00AC4FB2">
        <w:rPr>
          <w:rFonts w:ascii="Times New Roman" w:hAnsi="Times New Roman" w:cs="Times New Roman"/>
          <w:sz w:val="24"/>
          <w:szCs w:val="24"/>
          <w:lang w:val="ro-RO"/>
        </w:rPr>
        <w:t xml:space="preserve">- </w:t>
      </w:r>
      <w:r w:rsidR="008A600C" w:rsidRPr="00B42EF3">
        <w:rPr>
          <w:rFonts w:ascii="Times New Roman" w:hAnsi="Times New Roman" w:cs="Times New Roman"/>
          <w:sz w:val="24"/>
          <w:szCs w:val="24"/>
          <w:lang w:val="ro-RO"/>
        </w:rPr>
        <w:t xml:space="preserve">(1) </w:t>
      </w:r>
      <w:r w:rsidRPr="00B42EF3">
        <w:rPr>
          <w:rFonts w:ascii="Times New Roman" w:hAnsi="Times New Roman" w:cs="Times New Roman"/>
          <w:sz w:val="24"/>
          <w:szCs w:val="24"/>
          <w:lang w:val="ro-RO"/>
        </w:rPr>
        <w:t>Plata sumelor forfetare lunare, neimpozabile acordate în condițiile art. 12 alin. (1) lit. b) din Legea nr. 168/2020</w:t>
      </w:r>
      <w:r w:rsidR="00871488" w:rsidRPr="00B42EF3">
        <w:rPr>
          <w:rFonts w:ascii="Times New Roman" w:hAnsi="Times New Roman" w:cs="Times New Roman"/>
          <w:sz w:val="24"/>
          <w:szCs w:val="24"/>
          <w:lang w:val="ro-RO"/>
        </w:rPr>
        <w:t>, se efectuează de unitatea MAI interesată</w:t>
      </w:r>
      <w:r w:rsidR="00A92C8E">
        <w:rPr>
          <w:rFonts w:ascii="Times New Roman" w:hAnsi="Times New Roman" w:cs="Times New Roman"/>
          <w:sz w:val="24"/>
          <w:szCs w:val="24"/>
          <w:lang w:val="ro-RO"/>
        </w:rPr>
        <w:t>.</w:t>
      </w:r>
    </w:p>
    <w:p w:rsidR="00E342E2" w:rsidRPr="00B42EF3" w:rsidRDefault="008A600C"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(2) </w:t>
      </w:r>
      <w:r w:rsidR="00AD73DB" w:rsidRPr="00B42EF3">
        <w:rPr>
          <w:rFonts w:ascii="Times New Roman" w:hAnsi="Times New Roman" w:cs="Times New Roman"/>
          <w:sz w:val="24"/>
          <w:szCs w:val="24"/>
          <w:lang w:val="ro-RO"/>
        </w:rPr>
        <w:t xml:space="preserve">Plata indemnizației lunare acordate în condițiile art. 12 alin. (1) lit. c) </w:t>
      </w:r>
      <w:r w:rsidR="00AC4FB2" w:rsidRPr="00B42EF3">
        <w:rPr>
          <w:rFonts w:ascii="Times New Roman" w:hAnsi="Times New Roman" w:cs="Times New Roman"/>
          <w:sz w:val="24"/>
          <w:szCs w:val="24"/>
          <w:lang w:val="ro-RO"/>
        </w:rPr>
        <w:t>din Legea nr. 168/2020</w:t>
      </w:r>
      <w:r w:rsidR="00AC4FB2">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se efectuează de către Casa de Pensii </w:t>
      </w:r>
      <w:r w:rsidR="008B6115" w:rsidRPr="00B42EF3">
        <w:rPr>
          <w:rFonts w:ascii="Times New Roman" w:hAnsi="Times New Roman" w:cs="Times New Roman"/>
          <w:sz w:val="24"/>
          <w:szCs w:val="24"/>
          <w:lang w:val="ro-RO"/>
        </w:rPr>
        <w:t xml:space="preserve">Sectorială </w:t>
      </w:r>
      <w:r w:rsidRPr="00B42EF3">
        <w:rPr>
          <w:rFonts w:ascii="Times New Roman" w:hAnsi="Times New Roman" w:cs="Times New Roman"/>
          <w:sz w:val="24"/>
          <w:szCs w:val="24"/>
          <w:lang w:val="ro-RO"/>
        </w:rPr>
        <w:t>a MAI</w:t>
      </w:r>
      <w:r w:rsidR="00484A89" w:rsidRPr="00B42EF3">
        <w:rPr>
          <w:rFonts w:ascii="Times New Roman" w:hAnsi="Times New Roman" w:cs="Times New Roman"/>
          <w:sz w:val="24"/>
          <w:szCs w:val="24"/>
          <w:lang w:val="ro-RO"/>
        </w:rPr>
        <w:t>.</w:t>
      </w:r>
    </w:p>
    <w:p w:rsidR="00E342E2" w:rsidRPr="00B42EF3" w:rsidRDefault="00E342E2" w:rsidP="00E64C77">
      <w:pPr>
        <w:pStyle w:val="Frspaiere"/>
        <w:ind w:firstLine="851"/>
        <w:contextualSpacing/>
        <w:jc w:val="both"/>
        <w:rPr>
          <w:rFonts w:ascii="Times New Roman" w:hAnsi="Times New Roman" w:cs="Times New Roman"/>
          <w:sz w:val="24"/>
          <w:szCs w:val="24"/>
          <w:lang w:val="ro-RO"/>
        </w:rPr>
      </w:pPr>
    </w:p>
    <w:p w:rsidR="00C7476C" w:rsidRPr="00B42EF3" w:rsidRDefault="00C21B4E"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58</w:t>
      </w:r>
      <w:r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Sumele necesare aplicării art. 14 alin. (3) din Legea nr. 168/2020 se prevăd în proiectul de buget al unității </w:t>
      </w:r>
      <w:r w:rsidR="00761DAC" w:rsidRPr="00B42EF3">
        <w:rPr>
          <w:rFonts w:ascii="Times New Roman" w:hAnsi="Times New Roman" w:cs="Times New Roman"/>
          <w:sz w:val="24"/>
          <w:szCs w:val="24"/>
          <w:lang w:val="ro-RO"/>
        </w:rPr>
        <w:t>interesate</w:t>
      </w:r>
      <w:r w:rsidRPr="00B42EF3">
        <w:rPr>
          <w:rFonts w:ascii="Times New Roman" w:hAnsi="Times New Roman" w:cs="Times New Roman"/>
          <w:sz w:val="24"/>
          <w:szCs w:val="24"/>
          <w:lang w:val="ro-RO"/>
        </w:rPr>
        <w:t>, cu încadrarea pe cheltuieli conform clasificației bugetare</w:t>
      </w:r>
      <w:r w:rsidR="00761DAC" w:rsidRPr="00B42EF3">
        <w:rPr>
          <w:rFonts w:ascii="Times New Roman" w:hAnsi="Times New Roman" w:cs="Times New Roman"/>
          <w:sz w:val="24"/>
          <w:szCs w:val="24"/>
          <w:lang w:val="ro-RO"/>
        </w:rPr>
        <w:t>.</w:t>
      </w:r>
    </w:p>
    <w:p w:rsidR="00C7476C" w:rsidRPr="00B42EF3" w:rsidRDefault="00C7476C" w:rsidP="00E64C77">
      <w:pPr>
        <w:pStyle w:val="Frspaiere"/>
        <w:ind w:firstLine="851"/>
        <w:contextualSpacing/>
        <w:jc w:val="both"/>
        <w:rPr>
          <w:rFonts w:ascii="Times New Roman" w:hAnsi="Times New Roman" w:cs="Times New Roman"/>
          <w:sz w:val="24"/>
          <w:szCs w:val="24"/>
          <w:lang w:val="ro-RO"/>
        </w:rPr>
      </w:pPr>
    </w:p>
    <w:p w:rsidR="0063132B" w:rsidRPr="00B42EF3" w:rsidRDefault="0063132B"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59</w:t>
      </w:r>
      <w:r w:rsidR="000619E6"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Copiii personalului participant invalid și a personalului decedat ca urmare a participării la acţiuni militare, misiuni şi operaţii pot fi transferați/înscriși la/în instituţiile de învăţământ preuniversitar sau universitar din subordinea </w:t>
      </w:r>
      <w:r w:rsidR="00C7476C" w:rsidRPr="00B42EF3">
        <w:rPr>
          <w:rFonts w:ascii="Times New Roman" w:hAnsi="Times New Roman" w:cs="Times New Roman"/>
          <w:sz w:val="24"/>
          <w:szCs w:val="24"/>
          <w:lang w:val="ro-RO"/>
        </w:rPr>
        <w:t>MAI</w:t>
      </w:r>
      <w:r w:rsidRPr="00B42EF3">
        <w:rPr>
          <w:rFonts w:ascii="Times New Roman" w:hAnsi="Times New Roman" w:cs="Times New Roman"/>
          <w:sz w:val="24"/>
          <w:szCs w:val="24"/>
          <w:lang w:val="ro-RO"/>
        </w:rPr>
        <w:t xml:space="preserve">, </w:t>
      </w:r>
      <w:r w:rsidR="00605827" w:rsidRPr="00B42EF3">
        <w:rPr>
          <w:rFonts w:ascii="Times New Roman" w:eastAsia="Times New Roman" w:hAnsi="Times New Roman" w:cs="Times New Roman"/>
          <w:sz w:val="24"/>
          <w:szCs w:val="24"/>
          <w:lang w:val="ro-RO"/>
        </w:rPr>
        <w:t>pe baza rezultatelor la învăţătură obţinute în instituţiile civile de învăţământ și al testelor de aptitudini,</w:t>
      </w:r>
      <w:r w:rsidR="00605827" w:rsidRPr="00B42EF3">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în aceleași condiții ca și copiii personalului militar/polițistului rănit ori decedat, conform </w:t>
      </w:r>
      <w:r w:rsidR="00F73EB3" w:rsidRPr="00B42EF3">
        <w:rPr>
          <w:rFonts w:ascii="Times New Roman" w:hAnsi="Times New Roman" w:cs="Times New Roman"/>
          <w:sz w:val="24"/>
          <w:szCs w:val="24"/>
          <w:lang w:val="ro-RO"/>
        </w:rPr>
        <w:t xml:space="preserve">reglementărilor specifice stabilite, după caz, de Ordinul </w:t>
      </w:r>
      <w:proofErr w:type="spellStart"/>
      <w:r w:rsidR="00AC4FB2" w:rsidRPr="0057439B">
        <w:rPr>
          <w:rStyle w:val="slitttl1"/>
          <w:rFonts w:ascii="Times New Roman" w:hAnsi="Times New Roman"/>
          <w:b w:val="0"/>
          <w:color w:val="auto"/>
          <w:sz w:val="24"/>
          <w:szCs w:val="24"/>
        </w:rPr>
        <w:t>viceprim-ministrul</w:t>
      </w:r>
      <w:r w:rsidR="00AC4FB2">
        <w:rPr>
          <w:rStyle w:val="slitttl1"/>
          <w:rFonts w:ascii="Times New Roman" w:hAnsi="Times New Roman"/>
          <w:b w:val="0"/>
          <w:color w:val="auto"/>
          <w:sz w:val="24"/>
          <w:szCs w:val="24"/>
        </w:rPr>
        <w:t>ui</w:t>
      </w:r>
      <w:proofErr w:type="spellEnd"/>
      <w:r w:rsidR="00AC4FB2" w:rsidRPr="0057439B">
        <w:rPr>
          <w:rStyle w:val="slitttl1"/>
          <w:rFonts w:ascii="Times New Roman" w:hAnsi="Times New Roman"/>
          <w:b w:val="0"/>
          <w:color w:val="auto"/>
          <w:sz w:val="24"/>
          <w:szCs w:val="24"/>
        </w:rPr>
        <w:t xml:space="preserve">, </w:t>
      </w:r>
      <w:proofErr w:type="spellStart"/>
      <w:r w:rsidR="00AC4FB2" w:rsidRPr="0057439B">
        <w:rPr>
          <w:rStyle w:val="slitttl1"/>
          <w:rFonts w:ascii="Times New Roman" w:hAnsi="Times New Roman"/>
          <w:b w:val="0"/>
          <w:color w:val="auto"/>
          <w:sz w:val="24"/>
          <w:szCs w:val="24"/>
        </w:rPr>
        <w:t>ministrul</w:t>
      </w:r>
      <w:proofErr w:type="spellEnd"/>
      <w:r w:rsidR="00AC4FB2" w:rsidRPr="0057439B">
        <w:rPr>
          <w:rStyle w:val="slitttl1"/>
          <w:rFonts w:ascii="Times New Roman" w:hAnsi="Times New Roman"/>
          <w:b w:val="0"/>
          <w:color w:val="auto"/>
          <w:sz w:val="24"/>
          <w:szCs w:val="24"/>
        </w:rPr>
        <w:t xml:space="preserve"> </w:t>
      </w:r>
      <w:proofErr w:type="spellStart"/>
      <w:r w:rsidR="00AC4FB2" w:rsidRPr="0057439B">
        <w:rPr>
          <w:rStyle w:val="slitttl1"/>
          <w:rFonts w:ascii="Times New Roman" w:hAnsi="Times New Roman"/>
          <w:b w:val="0"/>
          <w:color w:val="auto"/>
          <w:sz w:val="24"/>
          <w:szCs w:val="24"/>
        </w:rPr>
        <w:t>afacerilor</w:t>
      </w:r>
      <w:proofErr w:type="spellEnd"/>
      <w:r w:rsidR="00AC4FB2" w:rsidRPr="0057439B">
        <w:rPr>
          <w:rStyle w:val="slitttl1"/>
          <w:rFonts w:ascii="Times New Roman" w:hAnsi="Times New Roman"/>
          <w:b w:val="0"/>
          <w:color w:val="auto"/>
          <w:sz w:val="24"/>
          <w:szCs w:val="24"/>
        </w:rPr>
        <w:t xml:space="preserve"> interne</w:t>
      </w:r>
      <w:r w:rsidR="00AC4FB2" w:rsidRPr="0057439B" w:rsidDel="0057439B">
        <w:rPr>
          <w:rStyle w:val="slitttl1"/>
          <w:rFonts w:ascii="Times New Roman" w:hAnsi="Times New Roman"/>
          <w:b w:val="0"/>
          <w:color w:val="auto"/>
          <w:sz w:val="24"/>
          <w:szCs w:val="24"/>
        </w:rPr>
        <w:t xml:space="preserve"> </w:t>
      </w:r>
      <w:r w:rsidR="00F73EB3" w:rsidRPr="00B42EF3">
        <w:rPr>
          <w:rFonts w:ascii="Times New Roman" w:hAnsi="Times New Roman" w:cs="Times New Roman"/>
          <w:sz w:val="24"/>
          <w:szCs w:val="24"/>
          <w:lang w:val="ro-RO"/>
        </w:rPr>
        <w:t xml:space="preserve">nr. 108/2014 </w:t>
      </w:r>
      <w:r w:rsidR="0038440C" w:rsidRPr="00B42EF3">
        <w:rPr>
          <w:rFonts w:ascii="Times New Roman" w:hAnsi="Times New Roman" w:cs="Times New Roman"/>
          <w:sz w:val="24"/>
          <w:szCs w:val="24"/>
          <w:lang w:val="ro-RO"/>
        </w:rPr>
        <w:t>cu modificările și completările ulterioare, ori de Ordinul ministrului afacerilor interne nr. 35/2014 cu modificările și completările ulterioare</w:t>
      </w:r>
      <w:r w:rsidRPr="00B42EF3">
        <w:rPr>
          <w:rFonts w:ascii="Times New Roman" w:hAnsi="Times New Roman" w:cs="Times New Roman"/>
          <w:sz w:val="24"/>
          <w:szCs w:val="24"/>
          <w:lang w:val="ro-RO"/>
        </w:rPr>
        <w:t>.</w:t>
      </w:r>
    </w:p>
    <w:p w:rsidR="005201A6" w:rsidRPr="00B42EF3" w:rsidRDefault="005201A6" w:rsidP="00E64C77">
      <w:pPr>
        <w:pStyle w:val="Frspaiere"/>
        <w:ind w:firstLine="851"/>
        <w:contextualSpacing/>
        <w:jc w:val="both"/>
        <w:rPr>
          <w:rFonts w:ascii="Times New Roman" w:hAnsi="Times New Roman" w:cs="Times New Roman"/>
          <w:b/>
          <w:sz w:val="24"/>
          <w:szCs w:val="24"/>
          <w:lang w:val="ro-RO"/>
        </w:rPr>
      </w:pPr>
    </w:p>
    <w:p w:rsidR="005B18C2" w:rsidRPr="00B42EF3" w:rsidRDefault="005B18C2" w:rsidP="00EF3998">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60</w:t>
      </w:r>
      <w:r w:rsidR="00C7476C" w:rsidRPr="00B42EF3">
        <w:rPr>
          <w:rFonts w:ascii="Times New Roman" w:hAnsi="Times New Roman" w:cs="Times New Roman"/>
          <w:sz w:val="24"/>
          <w:szCs w:val="24"/>
          <w:lang w:val="ro-RO"/>
        </w:rPr>
        <w:t xml:space="preserve"> </w:t>
      </w:r>
      <w:r w:rsidR="00AC4FB2">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(1) Bursele prevăzute la art. 16 alin. (1) lit. b din Legea nr. 168/2020 se plătesc lunar prin aplicarea unui coeficient de 1,0 asupra câștigului salarial mediu brut utilizat la fundamentarea bugetului asigurărilor sociale de stat aferent anului pentru care se face plata, astfel:</w:t>
      </w:r>
    </w:p>
    <w:p w:rsidR="005B18C2" w:rsidRPr="00B42EF3" w:rsidRDefault="005B18C2"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 de către unitatea</w:t>
      </w:r>
      <w:r w:rsidR="00C22F74" w:rsidRPr="00B42EF3">
        <w:rPr>
          <w:rFonts w:ascii="Times New Roman" w:hAnsi="Times New Roman" w:cs="Times New Roman"/>
          <w:sz w:val="24"/>
          <w:szCs w:val="24"/>
          <w:lang w:val="ro-RO"/>
        </w:rPr>
        <w:t xml:space="preserve"> MAI</w:t>
      </w:r>
      <w:r w:rsidRPr="00B42EF3">
        <w:rPr>
          <w:rFonts w:ascii="Times New Roman" w:hAnsi="Times New Roman" w:cs="Times New Roman"/>
          <w:sz w:val="24"/>
          <w:szCs w:val="24"/>
          <w:lang w:val="ro-RO"/>
        </w:rPr>
        <w:t xml:space="preserve"> interesată, pentru copiii </w:t>
      </w:r>
      <w:r w:rsidR="00C22F74" w:rsidRPr="00B42EF3">
        <w:rPr>
          <w:rFonts w:ascii="Times New Roman" w:hAnsi="Times New Roman" w:cs="Times New Roman"/>
          <w:sz w:val="24"/>
          <w:szCs w:val="24"/>
          <w:lang w:val="ro-RO"/>
        </w:rPr>
        <w:t xml:space="preserve">înmatriculați </w:t>
      </w:r>
      <w:r w:rsidRPr="00B42EF3">
        <w:rPr>
          <w:rFonts w:ascii="Times New Roman" w:hAnsi="Times New Roman" w:cs="Times New Roman"/>
          <w:sz w:val="24"/>
          <w:szCs w:val="24"/>
          <w:lang w:val="ro-RO"/>
        </w:rPr>
        <w:t>la o instituție civilă de învățământ, în țară sau în străinătate, sau la instituție de învățământ din sistemul de apărare și siguranță națională;</w:t>
      </w:r>
    </w:p>
    <w:p w:rsidR="005B18C2" w:rsidRPr="00B42EF3" w:rsidRDefault="005B18C2"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b) de instituția de învățământ din subordinea MA</w:t>
      </w:r>
      <w:r w:rsidR="00476FA3" w:rsidRPr="00B42EF3">
        <w:rPr>
          <w:rFonts w:ascii="Times New Roman" w:hAnsi="Times New Roman" w:cs="Times New Roman"/>
          <w:sz w:val="24"/>
          <w:szCs w:val="24"/>
          <w:lang w:val="ro-RO"/>
        </w:rPr>
        <w:t>I</w:t>
      </w:r>
      <w:r w:rsidRPr="00B42EF3">
        <w:rPr>
          <w:rFonts w:ascii="Times New Roman" w:hAnsi="Times New Roman" w:cs="Times New Roman"/>
          <w:sz w:val="24"/>
          <w:szCs w:val="24"/>
          <w:lang w:val="ro-RO"/>
        </w:rPr>
        <w:t xml:space="preserve">, pentru copiii </w:t>
      </w:r>
      <w:r w:rsidR="00204D64" w:rsidRPr="00B42EF3">
        <w:rPr>
          <w:rFonts w:ascii="Times New Roman" w:hAnsi="Times New Roman" w:cs="Times New Roman"/>
          <w:sz w:val="24"/>
          <w:szCs w:val="24"/>
          <w:lang w:val="ro-RO"/>
        </w:rPr>
        <w:t>înmatriculați la aceasta</w:t>
      </w:r>
      <w:r w:rsidRPr="00B42EF3">
        <w:rPr>
          <w:rFonts w:ascii="Times New Roman" w:hAnsi="Times New Roman" w:cs="Times New Roman"/>
          <w:sz w:val="24"/>
          <w:szCs w:val="24"/>
          <w:lang w:val="ro-RO"/>
        </w:rPr>
        <w:t>.</w:t>
      </w:r>
    </w:p>
    <w:p w:rsidR="005B18C2" w:rsidRPr="00B42EF3" w:rsidRDefault="005B18C2"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(2) Bursele prevăzute la art. 18 alin. (1) lit. g) și alin. (7) din Lege</w:t>
      </w:r>
      <w:r w:rsidR="00C22F74" w:rsidRPr="00B42EF3">
        <w:rPr>
          <w:rFonts w:ascii="Times New Roman" w:hAnsi="Times New Roman" w:cs="Times New Roman"/>
          <w:sz w:val="24"/>
          <w:szCs w:val="24"/>
          <w:lang w:val="ro-RO"/>
        </w:rPr>
        <w:t>a nr. 168/2020</w:t>
      </w:r>
      <w:r w:rsidRPr="00B42EF3">
        <w:rPr>
          <w:rFonts w:ascii="Times New Roman" w:hAnsi="Times New Roman" w:cs="Times New Roman"/>
          <w:sz w:val="24"/>
          <w:szCs w:val="24"/>
          <w:lang w:val="ro-RO"/>
        </w:rPr>
        <w:t xml:space="preserve"> se plătesc lunar pentru copiii personalului participant decedat ca urmare a participării la acțiuni militare, misiuni și operații, în cuantum egal cu valoarea rezultată prin aplicarea unui coeficient de 1,10 asupra câștigului salarial mediu brut, fără a depăși vârsta de 26 de ani, astfel:</w:t>
      </w:r>
    </w:p>
    <w:p w:rsidR="005B18C2" w:rsidRPr="00B42EF3" w:rsidRDefault="005B18C2"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 de către unitatea MAI interesată, pentru copiii </w:t>
      </w:r>
      <w:r w:rsidR="00204D64" w:rsidRPr="00B42EF3">
        <w:rPr>
          <w:rFonts w:ascii="Times New Roman" w:hAnsi="Times New Roman" w:cs="Times New Roman"/>
          <w:sz w:val="24"/>
          <w:szCs w:val="24"/>
          <w:lang w:val="ro-RO"/>
        </w:rPr>
        <w:t xml:space="preserve">înmatriculați </w:t>
      </w:r>
      <w:r w:rsidRPr="00B42EF3">
        <w:rPr>
          <w:rFonts w:ascii="Times New Roman" w:hAnsi="Times New Roman" w:cs="Times New Roman"/>
          <w:sz w:val="24"/>
          <w:szCs w:val="24"/>
          <w:lang w:val="ro-RO"/>
        </w:rPr>
        <w:t>la o instituție civilă de învățământ, în țară sau în străinătate, sau la instituție de învățământ din sistemul de apărare și siguranță națională;</w:t>
      </w:r>
    </w:p>
    <w:p w:rsidR="005B18C2" w:rsidRPr="00B42EF3" w:rsidRDefault="005B18C2"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b) de instituția de învățământ din subordinea MA</w:t>
      </w:r>
      <w:r w:rsidR="00C22F74" w:rsidRPr="00B42EF3">
        <w:rPr>
          <w:rFonts w:ascii="Times New Roman" w:hAnsi="Times New Roman" w:cs="Times New Roman"/>
          <w:sz w:val="24"/>
          <w:szCs w:val="24"/>
          <w:lang w:val="ro-RO"/>
        </w:rPr>
        <w:t>I</w:t>
      </w:r>
      <w:r w:rsidRPr="00B42EF3">
        <w:rPr>
          <w:rFonts w:ascii="Times New Roman" w:hAnsi="Times New Roman" w:cs="Times New Roman"/>
          <w:sz w:val="24"/>
          <w:szCs w:val="24"/>
          <w:lang w:val="ro-RO"/>
        </w:rPr>
        <w:t xml:space="preserve">, </w:t>
      </w:r>
      <w:r w:rsidR="00204D64" w:rsidRPr="00B42EF3">
        <w:rPr>
          <w:rFonts w:ascii="Times New Roman" w:hAnsi="Times New Roman" w:cs="Times New Roman"/>
          <w:sz w:val="24"/>
          <w:szCs w:val="24"/>
          <w:lang w:val="ro-RO"/>
        </w:rPr>
        <w:t>pentru copiii înmatriculați la aceasta</w:t>
      </w:r>
      <w:r w:rsidRPr="00B42EF3">
        <w:rPr>
          <w:rFonts w:ascii="Times New Roman" w:hAnsi="Times New Roman" w:cs="Times New Roman"/>
          <w:sz w:val="24"/>
          <w:szCs w:val="24"/>
          <w:lang w:val="ro-RO"/>
        </w:rPr>
        <w:t>.</w:t>
      </w:r>
    </w:p>
    <w:p w:rsidR="0063132B" w:rsidRPr="00B42EF3" w:rsidRDefault="0063132B" w:rsidP="00E64C77">
      <w:pPr>
        <w:pStyle w:val="Frspaiere"/>
        <w:ind w:firstLine="851"/>
        <w:contextualSpacing/>
        <w:jc w:val="both"/>
        <w:rPr>
          <w:rFonts w:ascii="Times New Roman" w:hAnsi="Times New Roman" w:cs="Times New Roman"/>
          <w:b/>
          <w:sz w:val="24"/>
          <w:szCs w:val="24"/>
          <w:lang w:val="ro-RO"/>
        </w:rPr>
      </w:pPr>
    </w:p>
    <w:p w:rsidR="00FB7485" w:rsidRPr="00B42EF3" w:rsidRDefault="00FB7485" w:rsidP="00EF3998">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61</w:t>
      </w:r>
      <w:r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 xml:space="preserve">Urmaşii personalului decedat ca urmare a participării la acţiuni militare, misiuni şi operaţii beneficiază, la cerere, de folosirea centrelor de refacere a capacităţii de muncă, sanatoriilor, căminelor de garnizoană, cluburilor militare şi altor facilităţi recreative şi sportive, în condițiile stabilite pentru cadrele militare și polițiști, după caz. </w:t>
      </w:r>
    </w:p>
    <w:p w:rsidR="00FB7485" w:rsidRPr="00B42EF3" w:rsidRDefault="00FB7485" w:rsidP="00E64C77">
      <w:pPr>
        <w:pStyle w:val="Frspaiere"/>
        <w:ind w:firstLine="851"/>
        <w:contextualSpacing/>
        <w:jc w:val="both"/>
        <w:rPr>
          <w:rFonts w:ascii="Times New Roman" w:hAnsi="Times New Roman" w:cs="Times New Roman"/>
          <w:sz w:val="24"/>
          <w:szCs w:val="24"/>
          <w:lang w:val="ro-RO"/>
        </w:rPr>
      </w:pPr>
    </w:p>
    <w:p w:rsidR="00FB7485" w:rsidRPr="00B42EF3" w:rsidRDefault="00FB7485" w:rsidP="00E64C77">
      <w:pPr>
        <w:pStyle w:val="Frspaiere"/>
        <w:ind w:firstLine="720"/>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62</w:t>
      </w:r>
      <w:r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Urmaşii personalului decedat ca urmare a participării la acţiuni militare, misiuni şi operaţii beneficiază, la cerere, de continuarea dreptului de folosință a locuinței de serviciu de care beneficia personalul participant la data decesului, cu scutire de la plata chiriei, în condițiile stabilite de Normel</w:t>
      </w:r>
      <w:r w:rsidR="00F95D81" w:rsidRPr="00B42EF3">
        <w:rPr>
          <w:rFonts w:ascii="Times New Roman" w:hAnsi="Times New Roman" w:cs="Times New Roman"/>
          <w:sz w:val="24"/>
          <w:szCs w:val="24"/>
          <w:lang w:val="ro-RO"/>
        </w:rPr>
        <w:t>e</w:t>
      </w:r>
      <w:r w:rsidRPr="00B42EF3">
        <w:rPr>
          <w:rFonts w:ascii="Times New Roman" w:hAnsi="Times New Roman" w:cs="Times New Roman"/>
          <w:sz w:val="24"/>
          <w:szCs w:val="24"/>
          <w:lang w:val="ro-RO"/>
        </w:rPr>
        <w:t xml:space="preserve"> metodologice privind utilizarea unor spaţii aflate în administrarea Ministerului Afacerilor Interne aprobate de Ordinul ministrului afacerilor interne nr. 243/2011, cu modificările și completările ulterioare.</w:t>
      </w:r>
    </w:p>
    <w:p w:rsidR="00FB7485" w:rsidRPr="00B42EF3" w:rsidRDefault="00FB7485" w:rsidP="00E64C77">
      <w:pPr>
        <w:pStyle w:val="Frspaiere"/>
        <w:ind w:firstLine="851"/>
        <w:contextualSpacing/>
        <w:jc w:val="both"/>
        <w:rPr>
          <w:rFonts w:ascii="Times New Roman" w:hAnsi="Times New Roman" w:cs="Times New Roman"/>
          <w:b/>
          <w:sz w:val="24"/>
          <w:szCs w:val="24"/>
          <w:lang w:val="ro-RO"/>
        </w:rPr>
      </w:pPr>
    </w:p>
    <w:p w:rsidR="0078443E" w:rsidRDefault="0078443E" w:rsidP="00E64C77">
      <w:pPr>
        <w:pStyle w:val="Frspaiere"/>
        <w:contextualSpacing/>
        <w:jc w:val="center"/>
        <w:rPr>
          <w:rFonts w:ascii="Times New Roman" w:hAnsi="Times New Roman" w:cs="Times New Roman"/>
          <w:b/>
          <w:sz w:val="24"/>
          <w:szCs w:val="24"/>
          <w:lang w:val="ro-RO"/>
        </w:rPr>
      </w:pPr>
    </w:p>
    <w:p w:rsidR="00EF3998" w:rsidRDefault="00EF3998" w:rsidP="00E64C77">
      <w:pPr>
        <w:pStyle w:val="Frspaiere"/>
        <w:contextualSpacing/>
        <w:jc w:val="center"/>
        <w:rPr>
          <w:rFonts w:ascii="Times New Roman" w:hAnsi="Times New Roman" w:cs="Times New Roman"/>
          <w:b/>
          <w:sz w:val="24"/>
          <w:szCs w:val="24"/>
          <w:lang w:val="ro-RO"/>
        </w:rPr>
      </w:pPr>
    </w:p>
    <w:p w:rsidR="00EF3998" w:rsidRPr="00B42EF3" w:rsidRDefault="00EF3998" w:rsidP="00E64C77">
      <w:pPr>
        <w:pStyle w:val="Frspaiere"/>
        <w:contextualSpacing/>
        <w:jc w:val="center"/>
        <w:rPr>
          <w:rFonts w:ascii="Times New Roman" w:hAnsi="Times New Roman" w:cs="Times New Roman"/>
          <w:b/>
          <w:sz w:val="24"/>
          <w:szCs w:val="24"/>
          <w:lang w:val="ro-RO"/>
        </w:rPr>
      </w:pPr>
    </w:p>
    <w:p w:rsidR="00ED61A6" w:rsidRPr="00B42EF3" w:rsidRDefault="00ED61A6"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CAPITOLUL XI</w:t>
      </w:r>
      <w:r w:rsidR="00F04829" w:rsidRPr="00B42EF3">
        <w:rPr>
          <w:rFonts w:ascii="Times New Roman" w:hAnsi="Times New Roman" w:cs="Times New Roman"/>
          <w:b/>
          <w:sz w:val="24"/>
          <w:szCs w:val="24"/>
          <w:lang w:val="ro-RO"/>
        </w:rPr>
        <w:t>V</w:t>
      </w:r>
    </w:p>
    <w:p w:rsidR="005D267C" w:rsidRPr="00B42EF3" w:rsidRDefault="005D267C" w:rsidP="00E64C77">
      <w:pPr>
        <w:pStyle w:val="Frspaiere"/>
        <w:contextualSpacing/>
        <w:jc w:val="center"/>
        <w:rPr>
          <w:rFonts w:ascii="Times New Roman" w:hAnsi="Times New Roman" w:cs="Times New Roman"/>
          <w:b/>
          <w:sz w:val="24"/>
          <w:szCs w:val="24"/>
          <w:lang w:val="ro-RO"/>
        </w:rPr>
      </w:pPr>
      <w:r w:rsidRPr="00B42EF3">
        <w:rPr>
          <w:rFonts w:ascii="Times New Roman" w:hAnsi="Times New Roman" w:cs="Times New Roman"/>
          <w:b/>
          <w:sz w:val="24"/>
          <w:szCs w:val="24"/>
          <w:lang w:val="ro-RO"/>
        </w:rPr>
        <w:t xml:space="preserve">Condițiile privind asigurarea măsurilor de sprijin familial desfășurate la nivel instituțional </w:t>
      </w:r>
    </w:p>
    <w:p w:rsidR="005D267C" w:rsidRPr="00B42EF3" w:rsidRDefault="005D267C" w:rsidP="00E64C77">
      <w:pPr>
        <w:pStyle w:val="Frspaiere"/>
        <w:contextualSpacing/>
        <w:jc w:val="center"/>
        <w:rPr>
          <w:rFonts w:ascii="Times New Roman" w:hAnsi="Times New Roman" w:cs="Times New Roman"/>
          <w:b/>
          <w:sz w:val="24"/>
          <w:szCs w:val="24"/>
          <w:lang w:val="ro-RO"/>
        </w:rPr>
      </w:pPr>
    </w:p>
    <w:p w:rsidR="005D267C" w:rsidRPr="00B42EF3" w:rsidRDefault="005D267C"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63</w:t>
      </w:r>
      <w:r w:rsidR="00C7476C"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00F04829" w:rsidRPr="00B42EF3">
        <w:rPr>
          <w:rFonts w:ascii="Times New Roman" w:hAnsi="Times New Roman" w:cs="Times New Roman"/>
          <w:sz w:val="24"/>
          <w:szCs w:val="24"/>
          <w:lang w:val="ro-RO"/>
        </w:rPr>
        <w:t>M</w:t>
      </w:r>
      <w:r w:rsidRPr="00B42EF3">
        <w:rPr>
          <w:rFonts w:ascii="Times New Roman" w:hAnsi="Times New Roman" w:cs="Times New Roman"/>
          <w:sz w:val="24"/>
          <w:szCs w:val="24"/>
          <w:lang w:val="ro-RO"/>
        </w:rPr>
        <w:t>ăsurile de sprijin familial se realizează pentru depăşirea unor situaţii deosebite, vizându-se adaptarea la schimbările şi solicitările provocate de pregătirea misiunii, executarea acesteia şi reintegrarea în familie/comunitate după întoarcerea din acţiuni militare, misiuni şi operaţii a personalului MAI.</w:t>
      </w:r>
    </w:p>
    <w:p w:rsidR="005D267C" w:rsidRPr="00B42EF3" w:rsidRDefault="005D267C" w:rsidP="00E64C77">
      <w:pPr>
        <w:pStyle w:val="Frspaiere"/>
        <w:ind w:firstLine="851"/>
        <w:contextualSpacing/>
        <w:jc w:val="both"/>
        <w:rPr>
          <w:rFonts w:ascii="Times New Roman" w:hAnsi="Times New Roman" w:cs="Times New Roman"/>
          <w:sz w:val="24"/>
          <w:szCs w:val="24"/>
          <w:lang w:val="ro-RO"/>
        </w:rPr>
      </w:pPr>
    </w:p>
    <w:p w:rsidR="005D267C" w:rsidRPr="00B42EF3" w:rsidRDefault="005D267C"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64</w:t>
      </w:r>
      <w:r w:rsidR="00C7476C" w:rsidRPr="00B42EF3">
        <w:rPr>
          <w:rFonts w:ascii="Times New Roman" w:hAnsi="Times New Roman" w:cs="Times New Roman"/>
          <w:sz w:val="24"/>
          <w:szCs w:val="24"/>
          <w:lang w:val="ro-RO"/>
        </w:rPr>
        <w:t xml:space="preserve"> </w:t>
      </w:r>
      <w:r w:rsidR="00AC4FB2">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(1) În vederea realizării măsurilor de sprijin familial, la nivelul MAI se constituie, anual, prin ordin al ministrului afacerilor interne, Comisia de sprijin familial, în următoarea componență:</w:t>
      </w:r>
    </w:p>
    <w:p w:rsidR="005D267C" w:rsidRPr="00B42EF3" w:rsidRDefault="005D267C"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 preşedinte: secretarul de stat pentru relaţia cu Parlamentul</w:t>
      </w:r>
      <w:r w:rsidR="00A473A7">
        <w:rPr>
          <w:rFonts w:ascii="Times New Roman" w:hAnsi="Times New Roman" w:cs="Times New Roman"/>
          <w:sz w:val="24"/>
          <w:szCs w:val="24"/>
          <w:lang w:val="ro-RO"/>
        </w:rPr>
        <w:t xml:space="preserve"> și relații internaționale</w:t>
      </w:r>
      <w:r w:rsidRPr="00B42EF3">
        <w:rPr>
          <w:rFonts w:ascii="Times New Roman" w:hAnsi="Times New Roman" w:cs="Times New Roman"/>
          <w:sz w:val="24"/>
          <w:szCs w:val="24"/>
          <w:lang w:val="ro-RO"/>
        </w:rPr>
        <w:t>;</w:t>
      </w:r>
    </w:p>
    <w:p w:rsidR="005D267C" w:rsidRPr="00B42EF3" w:rsidRDefault="00D01FF3"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b</w:t>
      </w:r>
      <w:r w:rsidR="005D267C" w:rsidRPr="00B42EF3">
        <w:rPr>
          <w:rFonts w:ascii="Times New Roman" w:hAnsi="Times New Roman" w:cs="Times New Roman"/>
          <w:sz w:val="24"/>
          <w:szCs w:val="24"/>
          <w:lang w:val="ro-RO"/>
        </w:rPr>
        <w:t xml:space="preserve">) membri: reprezentanți ai </w:t>
      </w:r>
      <w:r w:rsidR="00612157">
        <w:rPr>
          <w:rFonts w:ascii="Times New Roman" w:hAnsi="Times New Roman" w:cs="Times New Roman"/>
          <w:sz w:val="24"/>
          <w:szCs w:val="24"/>
          <w:lang w:val="ro-RO"/>
        </w:rPr>
        <w:t>DGMRU</w:t>
      </w:r>
      <w:r w:rsidR="005D267C" w:rsidRPr="00B42EF3">
        <w:rPr>
          <w:rFonts w:ascii="Times New Roman" w:hAnsi="Times New Roman" w:cs="Times New Roman"/>
          <w:sz w:val="24"/>
          <w:szCs w:val="24"/>
          <w:lang w:val="ro-RO"/>
        </w:rPr>
        <w:t xml:space="preserve">, Direcției Generale Management Operațional, Direcției Generale Financiare, Direcţiei </w:t>
      </w:r>
      <w:r w:rsidR="00EF3998">
        <w:rPr>
          <w:rFonts w:ascii="Times New Roman" w:hAnsi="Times New Roman" w:cs="Times New Roman"/>
          <w:sz w:val="24"/>
          <w:szCs w:val="24"/>
          <w:lang w:val="ro-RO"/>
        </w:rPr>
        <w:t>g</w:t>
      </w:r>
      <w:r w:rsidR="005D267C" w:rsidRPr="00B42EF3">
        <w:rPr>
          <w:rFonts w:ascii="Times New Roman" w:hAnsi="Times New Roman" w:cs="Times New Roman"/>
          <w:sz w:val="24"/>
          <w:szCs w:val="24"/>
          <w:lang w:val="ro-RO"/>
        </w:rPr>
        <w:t xml:space="preserve">enerale </w:t>
      </w:r>
      <w:r w:rsidR="00EF3998">
        <w:rPr>
          <w:rFonts w:ascii="Times New Roman" w:hAnsi="Times New Roman" w:cs="Times New Roman"/>
          <w:sz w:val="24"/>
          <w:szCs w:val="24"/>
          <w:lang w:val="ro-RO"/>
        </w:rPr>
        <w:t>a</w:t>
      </w:r>
      <w:r w:rsidR="005D267C" w:rsidRPr="00B42EF3">
        <w:rPr>
          <w:rFonts w:ascii="Times New Roman" w:hAnsi="Times New Roman" w:cs="Times New Roman"/>
          <w:sz w:val="24"/>
          <w:szCs w:val="24"/>
          <w:lang w:val="ro-RO"/>
        </w:rPr>
        <w:t xml:space="preserve">faceri </w:t>
      </w:r>
      <w:r w:rsidR="00EF3998">
        <w:rPr>
          <w:rFonts w:ascii="Times New Roman" w:hAnsi="Times New Roman" w:cs="Times New Roman"/>
          <w:sz w:val="24"/>
          <w:szCs w:val="24"/>
          <w:lang w:val="ro-RO"/>
        </w:rPr>
        <w:t>e</w:t>
      </w:r>
      <w:r w:rsidR="005D267C" w:rsidRPr="00B42EF3">
        <w:rPr>
          <w:rFonts w:ascii="Times New Roman" w:hAnsi="Times New Roman" w:cs="Times New Roman"/>
          <w:sz w:val="24"/>
          <w:szCs w:val="24"/>
          <w:lang w:val="ro-RO"/>
        </w:rPr>
        <w:t xml:space="preserve">uropene, Schengen şi </w:t>
      </w:r>
      <w:r w:rsidR="00EF3998">
        <w:rPr>
          <w:rFonts w:ascii="Times New Roman" w:hAnsi="Times New Roman" w:cs="Times New Roman"/>
          <w:sz w:val="24"/>
          <w:szCs w:val="24"/>
          <w:lang w:val="ro-RO"/>
        </w:rPr>
        <w:t>r</w:t>
      </w:r>
      <w:r w:rsidR="005D267C" w:rsidRPr="00B42EF3">
        <w:rPr>
          <w:rFonts w:ascii="Times New Roman" w:hAnsi="Times New Roman" w:cs="Times New Roman"/>
          <w:sz w:val="24"/>
          <w:szCs w:val="24"/>
          <w:lang w:val="ro-RO"/>
        </w:rPr>
        <w:t xml:space="preserve">elaţii </w:t>
      </w:r>
      <w:r w:rsidR="00EF3998">
        <w:rPr>
          <w:rFonts w:ascii="Times New Roman" w:hAnsi="Times New Roman" w:cs="Times New Roman"/>
          <w:sz w:val="24"/>
          <w:szCs w:val="24"/>
          <w:lang w:val="ro-RO"/>
        </w:rPr>
        <w:t>i</w:t>
      </w:r>
      <w:r w:rsidR="005D267C" w:rsidRPr="00B42EF3">
        <w:rPr>
          <w:rFonts w:ascii="Times New Roman" w:hAnsi="Times New Roman" w:cs="Times New Roman"/>
          <w:sz w:val="24"/>
          <w:szCs w:val="24"/>
          <w:lang w:val="ro-RO"/>
        </w:rPr>
        <w:t>nternaţionale, Direcţiei Genera</w:t>
      </w:r>
      <w:r w:rsidR="00934CC0" w:rsidRPr="00B42EF3">
        <w:rPr>
          <w:rFonts w:ascii="Times New Roman" w:hAnsi="Times New Roman" w:cs="Times New Roman"/>
          <w:sz w:val="24"/>
          <w:szCs w:val="24"/>
          <w:lang w:val="ro-RO"/>
        </w:rPr>
        <w:t xml:space="preserve">le Logistice, Direcție </w:t>
      </w:r>
      <w:r w:rsidR="00EF3998">
        <w:rPr>
          <w:rFonts w:ascii="Times New Roman" w:hAnsi="Times New Roman" w:cs="Times New Roman"/>
          <w:sz w:val="24"/>
          <w:szCs w:val="24"/>
          <w:lang w:val="ro-RO"/>
        </w:rPr>
        <w:t>m</w:t>
      </w:r>
      <w:r w:rsidR="00934CC0" w:rsidRPr="00B42EF3">
        <w:rPr>
          <w:rFonts w:ascii="Times New Roman" w:hAnsi="Times New Roman" w:cs="Times New Roman"/>
          <w:sz w:val="24"/>
          <w:szCs w:val="24"/>
          <w:lang w:val="ro-RO"/>
        </w:rPr>
        <w:t>edicale și ai</w:t>
      </w:r>
      <w:r w:rsidR="005D267C" w:rsidRPr="00B42EF3">
        <w:rPr>
          <w:rFonts w:ascii="Times New Roman" w:hAnsi="Times New Roman" w:cs="Times New Roman"/>
          <w:sz w:val="24"/>
          <w:szCs w:val="24"/>
          <w:lang w:val="ro-RO"/>
        </w:rPr>
        <w:t xml:space="preserve"> Casei de Pensii Sectoriale a </w:t>
      </w:r>
      <w:r w:rsidR="00AC4FB2">
        <w:rPr>
          <w:rFonts w:ascii="Times New Roman" w:hAnsi="Times New Roman" w:cs="Times New Roman"/>
          <w:sz w:val="24"/>
          <w:szCs w:val="24"/>
          <w:lang w:val="ro-RO"/>
        </w:rPr>
        <w:t>MAI</w:t>
      </w:r>
      <w:r w:rsidR="0009698D" w:rsidRPr="00B42EF3">
        <w:rPr>
          <w:rFonts w:ascii="Times New Roman" w:hAnsi="Times New Roman" w:cs="Times New Roman"/>
          <w:sz w:val="24"/>
          <w:szCs w:val="24"/>
          <w:lang w:val="ro-RO"/>
        </w:rPr>
        <w:t>.</w:t>
      </w:r>
    </w:p>
    <w:p w:rsidR="005D267C" w:rsidRPr="00B42EF3" w:rsidRDefault="005D267C"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(2) Secretariatul Comisiei de sprijin familial este asigurat de Direcția Secretariat General.</w:t>
      </w:r>
    </w:p>
    <w:p w:rsidR="005D267C" w:rsidRPr="00B42EF3" w:rsidRDefault="005D267C" w:rsidP="00E64C77">
      <w:pPr>
        <w:pStyle w:val="Frspaiere"/>
        <w:ind w:firstLine="851"/>
        <w:contextualSpacing/>
        <w:jc w:val="both"/>
        <w:rPr>
          <w:rFonts w:ascii="Times New Roman" w:hAnsi="Times New Roman" w:cs="Times New Roman"/>
          <w:sz w:val="24"/>
          <w:szCs w:val="24"/>
          <w:lang w:val="ro-RO"/>
        </w:rPr>
      </w:pPr>
    </w:p>
    <w:p w:rsidR="005D267C" w:rsidRPr="00B42EF3" w:rsidRDefault="005D267C" w:rsidP="00E64C77">
      <w:pPr>
        <w:pStyle w:val="Frspaiere"/>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 xml:space="preserve">Art. </w:t>
      </w:r>
      <w:r w:rsidR="00CD2BCB" w:rsidRPr="00B42EF3">
        <w:rPr>
          <w:rFonts w:ascii="Times New Roman" w:hAnsi="Times New Roman" w:cs="Times New Roman"/>
          <w:sz w:val="24"/>
          <w:szCs w:val="24"/>
          <w:lang w:val="ro-RO"/>
        </w:rPr>
        <w:t>65</w:t>
      </w:r>
      <w:r w:rsidR="00C7476C"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Regulamentul de organizare și funcționare a comisiei de sprijin familial se aprobă prin ordin al ministrului afacerilor interne.</w:t>
      </w:r>
    </w:p>
    <w:p w:rsidR="005D267C" w:rsidRPr="00B42EF3" w:rsidRDefault="005D267C" w:rsidP="00E64C77">
      <w:pPr>
        <w:pStyle w:val="Frspaiere"/>
        <w:ind w:firstLine="851"/>
        <w:contextualSpacing/>
        <w:jc w:val="both"/>
        <w:rPr>
          <w:rFonts w:ascii="Times New Roman" w:hAnsi="Times New Roman" w:cs="Times New Roman"/>
          <w:sz w:val="24"/>
          <w:szCs w:val="24"/>
          <w:lang w:val="ro-RO"/>
        </w:rPr>
      </w:pPr>
    </w:p>
    <w:p w:rsidR="005D267C" w:rsidRPr="00B42EF3" w:rsidRDefault="005D267C" w:rsidP="00457BBE">
      <w:pPr>
        <w:pStyle w:val="Frspaiere"/>
        <w:tabs>
          <w:tab w:val="left" w:pos="1418"/>
          <w:tab w:val="left" w:pos="1560"/>
          <w:tab w:val="left" w:pos="1985"/>
          <w:tab w:val="left" w:pos="2410"/>
        </w:tabs>
        <w:ind w:firstLine="851"/>
        <w:contextualSpacing/>
        <w:jc w:val="both"/>
        <w:rPr>
          <w:rFonts w:ascii="Times New Roman" w:hAnsi="Times New Roman" w:cs="Times New Roman"/>
          <w:sz w:val="24"/>
          <w:szCs w:val="24"/>
          <w:lang w:val="ro-RO"/>
        </w:rPr>
      </w:pPr>
      <w:r w:rsidRPr="00B42EF3">
        <w:rPr>
          <w:rFonts w:ascii="Times New Roman" w:hAnsi="Times New Roman" w:cs="Times New Roman"/>
          <w:sz w:val="24"/>
          <w:szCs w:val="24"/>
          <w:lang w:val="ro-RO"/>
        </w:rPr>
        <w:t>Art.</w:t>
      </w:r>
      <w:r w:rsidR="00457BBE">
        <w:rPr>
          <w:rFonts w:ascii="Times New Roman" w:hAnsi="Times New Roman" w:cs="Times New Roman"/>
          <w:sz w:val="24"/>
          <w:szCs w:val="24"/>
          <w:lang w:val="ro-RO"/>
        </w:rPr>
        <w:t xml:space="preserve"> </w:t>
      </w:r>
      <w:r w:rsidR="00CD2BCB" w:rsidRPr="00B42EF3">
        <w:rPr>
          <w:rFonts w:ascii="Times New Roman" w:hAnsi="Times New Roman" w:cs="Times New Roman"/>
          <w:sz w:val="24"/>
          <w:szCs w:val="24"/>
          <w:lang w:val="ro-RO"/>
        </w:rPr>
        <w:t>66</w:t>
      </w:r>
      <w:r w:rsidR="00C7476C" w:rsidRPr="00B42EF3">
        <w:rPr>
          <w:rFonts w:ascii="Times New Roman" w:hAnsi="Times New Roman" w:cs="Times New Roman"/>
          <w:sz w:val="24"/>
          <w:szCs w:val="24"/>
          <w:lang w:val="ro-RO"/>
        </w:rPr>
        <w:t xml:space="preserve"> </w:t>
      </w:r>
      <w:r w:rsidR="007B1DE4">
        <w:rPr>
          <w:rFonts w:ascii="Times New Roman" w:hAnsi="Times New Roman" w:cs="Times New Roman"/>
          <w:sz w:val="24"/>
          <w:szCs w:val="24"/>
          <w:lang w:val="ro-RO"/>
        </w:rPr>
        <w:t xml:space="preserve">- </w:t>
      </w:r>
      <w:r w:rsidRPr="00B42EF3">
        <w:rPr>
          <w:rFonts w:ascii="Times New Roman" w:hAnsi="Times New Roman" w:cs="Times New Roman"/>
          <w:sz w:val="24"/>
          <w:szCs w:val="24"/>
          <w:lang w:val="ro-RO"/>
        </w:rPr>
        <w:t>Hotărârile comisiei de sprijin familial sunt obligatorii pentru structurile responsabile de punerea în aplicare a măsurilor adoptate.</w:t>
      </w:r>
    </w:p>
    <w:p w:rsidR="005D267C" w:rsidRPr="00B42EF3" w:rsidRDefault="005D267C" w:rsidP="00E64C77">
      <w:pPr>
        <w:pStyle w:val="Frspaiere"/>
        <w:contextualSpacing/>
        <w:jc w:val="center"/>
        <w:rPr>
          <w:rFonts w:ascii="Times New Roman" w:hAnsi="Times New Roman" w:cs="Times New Roman"/>
          <w:b/>
          <w:sz w:val="24"/>
          <w:szCs w:val="24"/>
          <w:lang w:val="ro-RO"/>
        </w:rPr>
      </w:pPr>
    </w:p>
    <w:p w:rsidR="00FB7485" w:rsidRPr="00B42EF3" w:rsidRDefault="00FB7485" w:rsidP="00E64C77">
      <w:pPr>
        <w:pStyle w:val="Frspaiere"/>
        <w:ind w:firstLine="851"/>
        <w:contextualSpacing/>
        <w:jc w:val="both"/>
        <w:rPr>
          <w:rFonts w:ascii="Times New Roman" w:hAnsi="Times New Roman" w:cs="Times New Roman"/>
          <w:b/>
          <w:sz w:val="24"/>
          <w:szCs w:val="24"/>
          <w:lang w:val="ro-RO"/>
        </w:rPr>
      </w:pPr>
    </w:p>
    <w:p w:rsidR="001E099F" w:rsidRPr="00B42EF3" w:rsidRDefault="001E099F" w:rsidP="00E64C77">
      <w:pPr>
        <w:pStyle w:val="Frspaiere"/>
        <w:ind w:firstLine="851"/>
        <w:contextualSpacing/>
        <w:jc w:val="both"/>
        <w:rPr>
          <w:rFonts w:ascii="Times New Roman" w:hAnsi="Times New Roman" w:cs="Times New Roman"/>
          <w:b/>
          <w:sz w:val="24"/>
          <w:szCs w:val="24"/>
          <w:lang w:val="ro-RO"/>
        </w:rPr>
      </w:pPr>
    </w:p>
    <w:p w:rsidR="001E099F" w:rsidRPr="00B42EF3" w:rsidRDefault="001E099F" w:rsidP="00E64C77">
      <w:pPr>
        <w:pStyle w:val="Frspaiere"/>
        <w:ind w:firstLine="851"/>
        <w:contextualSpacing/>
        <w:jc w:val="both"/>
        <w:rPr>
          <w:rFonts w:ascii="Times New Roman" w:hAnsi="Times New Roman" w:cs="Times New Roman"/>
          <w:b/>
          <w:sz w:val="24"/>
          <w:szCs w:val="24"/>
          <w:lang w:val="ro-RO"/>
        </w:rPr>
      </w:pPr>
    </w:p>
    <w:p w:rsidR="001E099F" w:rsidRPr="00B42EF3" w:rsidRDefault="001E099F" w:rsidP="00E64C77">
      <w:pPr>
        <w:pStyle w:val="Frspaiere"/>
        <w:ind w:firstLine="851"/>
        <w:contextualSpacing/>
        <w:jc w:val="both"/>
        <w:rPr>
          <w:rFonts w:ascii="Times New Roman" w:hAnsi="Times New Roman" w:cs="Times New Roman"/>
          <w:b/>
          <w:sz w:val="24"/>
          <w:szCs w:val="24"/>
          <w:lang w:val="ro-RO"/>
        </w:rPr>
      </w:pPr>
    </w:p>
    <w:p w:rsidR="00F04829" w:rsidRPr="00B42EF3" w:rsidRDefault="00F04829" w:rsidP="00E64C77">
      <w:pPr>
        <w:pStyle w:val="Frspaiere"/>
        <w:ind w:firstLine="851"/>
        <w:contextualSpacing/>
        <w:jc w:val="both"/>
        <w:rPr>
          <w:rFonts w:ascii="Times New Roman" w:hAnsi="Times New Roman" w:cs="Times New Roman"/>
          <w:b/>
          <w:sz w:val="24"/>
          <w:szCs w:val="24"/>
          <w:lang w:val="ro-RO"/>
        </w:rPr>
      </w:pPr>
    </w:p>
    <w:p w:rsidR="00F04829" w:rsidRPr="00B42EF3" w:rsidRDefault="00F04829" w:rsidP="00E64C77">
      <w:pPr>
        <w:pStyle w:val="Frspaiere"/>
        <w:ind w:firstLine="851"/>
        <w:contextualSpacing/>
        <w:jc w:val="both"/>
        <w:rPr>
          <w:rFonts w:ascii="Times New Roman" w:hAnsi="Times New Roman" w:cs="Times New Roman"/>
          <w:b/>
          <w:sz w:val="24"/>
          <w:szCs w:val="24"/>
          <w:lang w:val="ro-RO"/>
        </w:rPr>
      </w:pPr>
    </w:p>
    <w:p w:rsidR="00F04829" w:rsidRPr="00B42EF3" w:rsidRDefault="00F04829" w:rsidP="00E64C77">
      <w:pPr>
        <w:pStyle w:val="Frspaiere"/>
        <w:ind w:firstLine="851"/>
        <w:contextualSpacing/>
        <w:jc w:val="both"/>
        <w:rPr>
          <w:rFonts w:ascii="Times New Roman" w:hAnsi="Times New Roman" w:cs="Times New Roman"/>
          <w:b/>
          <w:sz w:val="24"/>
          <w:szCs w:val="24"/>
          <w:lang w:val="ro-RO"/>
        </w:rPr>
      </w:pPr>
    </w:p>
    <w:p w:rsidR="00F04829" w:rsidRPr="00B42EF3" w:rsidRDefault="00F04829" w:rsidP="00E64C77">
      <w:pPr>
        <w:pStyle w:val="Frspaiere"/>
        <w:ind w:firstLine="851"/>
        <w:contextualSpacing/>
        <w:jc w:val="both"/>
        <w:rPr>
          <w:rFonts w:ascii="Times New Roman" w:hAnsi="Times New Roman" w:cs="Times New Roman"/>
          <w:b/>
          <w:sz w:val="24"/>
          <w:szCs w:val="24"/>
          <w:lang w:val="ro-RO"/>
        </w:rPr>
      </w:pPr>
    </w:p>
    <w:p w:rsidR="00F04829" w:rsidRPr="00B42EF3" w:rsidRDefault="00F04829" w:rsidP="00E64C77">
      <w:pPr>
        <w:pStyle w:val="Frspaiere"/>
        <w:ind w:firstLine="851"/>
        <w:contextualSpacing/>
        <w:jc w:val="both"/>
        <w:rPr>
          <w:rFonts w:ascii="Times New Roman" w:hAnsi="Times New Roman" w:cs="Times New Roman"/>
          <w:b/>
          <w:sz w:val="24"/>
          <w:szCs w:val="24"/>
          <w:lang w:val="ro-RO"/>
        </w:rPr>
      </w:pPr>
    </w:p>
    <w:p w:rsidR="00F04829" w:rsidRPr="00B42EF3" w:rsidRDefault="00F04829" w:rsidP="00E64C77">
      <w:pPr>
        <w:pStyle w:val="Frspaiere"/>
        <w:ind w:firstLine="851"/>
        <w:contextualSpacing/>
        <w:jc w:val="both"/>
        <w:rPr>
          <w:rFonts w:ascii="Times New Roman" w:hAnsi="Times New Roman" w:cs="Times New Roman"/>
          <w:b/>
          <w:sz w:val="24"/>
          <w:szCs w:val="24"/>
          <w:lang w:val="ro-RO"/>
        </w:rPr>
      </w:pPr>
    </w:p>
    <w:p w:rsidR="00F04829" w:rsidRPr="00B42EF3" w:rsidRDefault="00F04829"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CD2BCB" w:rsidRPr="00B42EF3" w:rsidRDefault="00CD2BCB" w:rsidP="00E64C77">
      <w:pPr>
        <w:pStyle w:val="Frspaiere"/>
        <w:ind w:firstLine="851"/>
        <w:contextualSpacing/>
        <w:jc w:val="both"/>
        <w:rPr>
          <w:rFonts w:ascii="Times New Roman" w:hAnsi="Times New Roman" w:cs="Times New Roman"/>
          <w:b/>
          <w:sz w:val="24"/>
          <w:szCs w:val="24"/>
          <w:lang w:val="ro-RO"/>
        </w:rPr>
      </w:pPr>
    </w:p>
    <w:p w:rsidR="00F04829" w:rsidRPr="00B42EF3" w:rsidRDefault="00F04829" w:rsidP="00EF3998">
      <w:pPr>
        <w:pStyle w:val="Frspaiere"/>
        <w:contextualSpacing/>
        <w:jc w:val="both"/>
        <w:rPr>
          <w:rFonts w:ascii="Times New Roman" w:hAnsi="Times New Roman" w:cs="Times New Roman"/>
          <w:b/>
          <w:sz w:val="24"/>
          <w:szCs w:val="24"/>
          <w:lang w:val="ro-RO"/>
        </w:rPr>
      </w:pPr>
    </w:p>
    <w:p w:rsidR="00F04829" w:rsidRPr="00B42EF3" w:rsidRDefault="00F04829" w:rsidP="00EF3998">
      <w:pPr>
        <w:pStyle w:val="Frspaiere"/>
        <w:contextualSpacing/>
        <w:jc w:val="both"/>
        <w:rPr>
          <w:rFonts w:ascii="Times New Roman" w:hAnsi="Times New Roman" w:cs="Times New Roman"/>
          <w:b/>
          <w:sz w:val="24"/>
          <w:szCs w:val="24"/>
          <w:lang w:val="ro-RO"/>
        </w:rPr>
      </w:pPr>
    </w:p>
    <w:p w:rsidR="00F04829" w:rsidRPr="00B42EF3" w:rsidRDefault="00F04829" w:rsidP="00E64C77">
      <w:pPr>
        <w:pStyle w:val="Frspaiere"/>
        <w:ind w:firstLine="851"/>
        <w:contextualSpacing/>
        <w:jc w:val="both"/>
        <w:rPr>
          <w:rFonts w:ascii="Times New Roman" w:hAnsi="Times New Roman" w:cs="Times New Roman"/>
          <w:b/>
          <w:sz w:val="24"/>
          <w:szCs w:val="24"/>
          <w:lang w:val="ro-RO"/>
        </w:rPr>
      </w:pPr>
    </w:p>
    <w:p w:rsidR="001E099F" w:rsidRPr="00B42EF3" w:rsidRDefault="001E099F" w:rsidP="00E64C77">
      <w:pPr>
        <w:pStyle w:val="Frspaiere"/>
        <w:ind w:firstLine="851"/>
        <w:contextualSpacing/>
        <w:jc w:val="both"/>
        <w:rPr>
          <w:rFonts w:ascii="Times New Roman" w:hAnsi="Times New Roman" w:cs="Times New Roman"/>
          <w:b/>
          <w:sz w:val="24"/>
          <w:szCs w:val="24"/>
          <w:lang w:val="ro-RO"/>
        </w:rPr>
      </w:pPr>
    </w:p>
    <w:p w:rsidR="001E099F" w:rsidRPr="00B42EF3" w:rsidRDefault="001E099F" w:rsidP="00E64C77">
      <w:pPr>
        <w:contextualSpacing/>
        <w:jc w:val="right"/>
      </w:pPr>
      <w:r w:rsidRPr="00B42EF3">
        <w:t xml:space="preserve">Anexa nr. </w:t>
      </w:r>
      <w:r w:rsidR="0067505E" w:rsidRPr="00B42EF3">
        <w:t xml:space="preserve">1 la normele de aplicare </w:t>
      </w:r>
    </w:p>
    <w:p w:rsidR="001E099F" w:rsidRPr="00B42EF3" w:rsidRDefault="001E099F" w:rsidP="00E64C77">
      <w:pPr>
        <w:ind w:left="720"/>
        <w:contextualSpacing/>
        <w:jc w:val="both"/>
      </w:pPr>
      <w:r w:rsidRPr="00B42EF3">
        <w:t xml:space="preserve">            ROMÂNIA</w:t>
      </w:r>
    </w:p>
    <w:p w:rsidR="001E099F" w:rsidRPr="00B42EF3" w:rsidRDefault="001E099F" w:rsidP="00E64C77">
      <w:pPr>
        <w:contextualSpacing/>
        <w:jc w:val="both"/>
      </w:pPr>
      <w:r w:rsidRPr="00B42EF3">
        <w:t>MINISTERUL AFACERILOR INTERNE</w:t>
      </w:r>
    </w:p>
    <w:p w:rsidR="001E099F" w:rsidRPr="00B42EF3" w:rsidRDefault="001E099F" w:rsidP="00E64C77">
      <w:pPr>
        <w:ind w:left="720" w:firstLine="720"/>
        <w:contextualSpacing/>
      </w:pPr>
      <w:r w:rsidRPr="00B42EF3">
        <w:t xml:space="preserve">   </w:t>
      </w:r>
      <w:r w:rsidRPr="00B42EF3">
        <w:rPr>
          <w:noProof/>
          <w:lang w:val="en-US"/>
        </w:rPr>
        <w:drawing>
          <wp:inline distT="0" distB="0" distL="114300" distR="114300" wp14:anchorId="3B79B378" wp14:editId="46E6D491">
            <wp:extent cx="516890" cy="7118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6890" cy="711835"/>
                    </a:xfrm>
                    <a:prstGeom prst="rect">
                      <a:avLst/>
                    </a:prstGeom>
                    <a:ln/>
                  </pic:spPr>
                </pic:pic>
              </a:graphicData>
            </a:graphic>
          </wp:inline>
        </w:drawing>
      </w:r>
    </w:p>
    <w:p w:rsidR="001E099F" w:rsidRPr="00B42EF3" w:rsidRDefault="001E099F" w:rsidP="00E64C77">
      <w:pPr>
        <w:contextualSpacing/>
        <w:jc w:val="right"/>
      </w:pPr>
    </w:p>
    <w:p w:rsidR="001E099F" w:rsidRPr="00B42EF3" w:rsidRDefault="001E099F" w:rsidP="00E64C77">
      <w:pPr>
        <w:contextualSpacing/>
        <w:jc w:val="center"/>
      </w:pPr>
      <w:r w:rsidRPr="00B42EF3">
        <w:t>- Model -</w:t>
      </w:r>
    </w:p>
    <w:p w:rsidR="001E099F" w:rsidRPr="00B42EF3" w:rsidRDefault="001E099F" w:rsidP="00E64C77">
      <w:pPr>
        <w:contextualSpacing/>
        <w:jc w:val="center"/>
      </w:pPr>
    </w:p>
    <w:p w:rsidR="001E099F" w:rsidRPr="00B42EF3" w:rsidRDefault="001E099F" w:rsidP="00E64C77">
      <w:pPr>
        <w:contextualSpacing/>
        <w:jc w:val="center"/>
      </w:pPr>
      <w:r w:rsidRPr="00B42EF3">
        <w:t xml:space="preserve">PROGRAM DE RECUPERARE MEDICALĂ al _____ (grad, nume și prenume), </w:t>
      </w:r>
    </w:p>
    <w:p w:rsidR="001E099F" w:rsidRPr="00B42EF3" w:rsidRDefault="001E099F" w:rsidP="00E64C77">
      <w:pPr>
        <w:contextualSpacing/>
        <w:jc w:val="center"/>
      </w:pPr>
      <w:r w:rsidRPr="00B42EF3">
        <w:t>CNP _______________, încadrat în gradul I de invaliditate, pentru perioada ______________</w:t>
      </w:r>
    </w:p>
    <w:p w:rsidR="001E099F" w:rsidRPr="00B42EF3" w:rsidRDefault="001E099F" w:rsidP="00E64C77">
      <w:pPr>
        <w:contextualSpacing/>
        <w:jc w:val="center"/>
      </w:pPr>
    </w:p>
    <w:p w:rsidR="001E099F" w:rsidRPr="00B42EF3" w:rsidRDefault="001E099F" w:rsidP="00E64C77">
      <w:pPr>
        <w:contextualSpacing/>
      </w:pP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2901"/>
        <w:gridCol w:w="2901"/>
        <w:gridCol w:w="2902"/>
      </w:tblGrid>
      <w:tr w:rsidR="00172012" w:rsidRPr="00B42EF3" w:rsidTr="00B9494D">
        <w:tc>
          <w:tcPr>
            <w:tcW w:w="918" w:type="dxa"/>
          </w:tcPr>
          <w:p w:rsidR="001E099F" w:rsidRPr="00B42EF3" w:rsidRDefault="001E099F" w:rsidP="00E64C77">
            <w:pPr>
              <w:contextualSpacing/>
              <w:jc w:val="center"/>
            </w:pPr>
            <w:r w:rsidRPr="00B42EF3">
              <w:t>Nr. crt.</w:t>
            </w:r>
          </w:p>
        </w:tc>
        <w:tc>
          <w:tcPr>
            <w:tcW w:w="2901" w:type="dxa"/>
          </w:tcPr>
          <w:p w:rsidR="001E099F" w:rsidRPr="00B42EF3" w:rsidRDefault="001E099F" w:rsidP="00E64C77">
            <w:pPr>
              <w:contextualSpacing/>
              <w:jc w:val="center"/>
            </w:pPr>
            <w:r w:rsidRPr="00B42EF3">
              <w:t>Activitatea</w:t>
            </w:r>
          </w:p>
        </w:tc>
        <w:tc>
          <w:tcPr>
            <w:tcW w:w="2901" w:type="dxa"/>
          </w:tcPr>
          <w:p w:rsidR="001E099F" w:rsidRPr="00B42EF3" w:rsidRDefault="001E099F" w:rsidP="00E64C77">
            <w:pPr>
              <w:contextualSpacing/>
              <w:jc w:val="center"/>
            </w:pPr>
            <w:r w:rsidRPr="00B42EF3">
              <w:t>Data/Perioada</w:t>
            </w:r>
          </w:p>
        </w:tc>
        <w:tc>
          <w:tcPr>
            <w:tcW w:w="2902" w:type="dxa"/>
          </w:tcPr>
          <w:p w:rsidR="001E099F" w:rsidRPr="00B42EF3" w:rsidRDefault="001E099F" w:rsidP="00E64C77">
            <w:pPr>
              <w:contextualSpacing/>
              <w:jc w:val="center"/>
            </w:pPr>
            <w:r w:rsidRPr="00B42EF3">
              <w:t>Observații</w:t>
            </w:r>
          </w:p>
        </w:tc>
      </w:tr>
      <w:tr w:rsidR="00172012" w:rsidRPr="00B42EF3" w:rsidTr="00B9494D">
        <w:tc>
          <w:tcPr>
            <w:tcW w:w="918" w:type="dxa"/>
          </w:tcPr>
          <w:p w:rsidR="001E099F" w:rsidRPr="00B42EF3" w:rsidRDefault="001E099F" w:rsidP="00E64C77">
            <w:pPr>
              <w:contextualSpacing/>
              <w:jc w:val="center"/>
            </w:pPr>
            <w:r w:rsidRPr="00B42EF3">
              <w:t>1</w:t>
            </w:r>
          </w:p>
        </w:tc>
        <w:tc>
          <w:tcPr>
            <w:tcW w:w="2901" w:type="dxa"/>
          </w:tcPr>
          <w:p w:rsidR="001E099F" w:rsidRPr="00B42EF3" w:rsidRDefault="001E099F" w:rsidP="00E64C77">
            <w:pPr>
              <w:contextualSpacing/>
              <w:jc w:val="center"/>
            </w:pPr>
          </w:p>
        </w:tc>
        <w:tc>
          <w:tcPr>
            <w:tcW w:w="2901" w:type="dxa"/>
          </w:tcPr>
          <w:p w:rsidR="001E099F" w:rsidRPr="00B42EF3" w:rsidRDefault="001E099F" w:rsidP="00E64C77">
            <w:pPr>
              <w:contextualSpacing/>
              <w:jc w:val="center"/>
            </w:pPr>
          </w:p>
        </w:tc>
        <w:tc>
          <w:tcPr>
            <w:tcW w:w="2902" w:type="dxa"/>
          </w:tcPr>
          <w:p w:rsidR="001E099F" w:rsidRPr="00B42EF3" w:rsidRDefault="001E099F" w:rsidP="00E64C77">
            <w:pPr>
              <w:contextualSpacing/>
              <w:jc w:val="center"/>
            </w:pPr>
          </w:p>
        </w:tc>
      </w:tr>
      <w:tr w:rsidR="00172012" w:rsidRPr="00B42EF3" w:rsidTr="00B9494D">
        <w:tc>
          <w:tcPr>
            <w:tcW w:w="918" w:type="dxa"/>
          </w:tcPr>
          <w:p w:rsidR="001E099F" w:rsidRPr="00B42EF3" w:rsidRDefault="001E099F" w:rsidP="00E64C77">
            <w:pPr>
              <w:contextualSpacing/>
              <w:jc w:val="center"/>
            </w:pPr>
            <w:r w:rsidRPr="00B42EF3">
              <w:t>2</w:t>
            </w:r>
          </w:p>
        </w:tc>
        <w:tc>
          <w:tcPr>
            <w:tcW w:w="2901" w:type="dxa"/>
          </w:tcPr>
          <w:p w:rsidR="001E099F" w:rsidRPr="00B42EF3" w:rsidRDefault="001E099F" w:rsidP="00E64C77">
            <w:pPr>
              <w:contextualSpacing/>
              <w:jc w:val="center"/>
            </w:pPr>
          </w:p>
        </w:tc>
        <w:tc>
          <w:tcPr>
            <w:tcW w:w="2901" w:type="dxa"/>
          </w:tcPr>
          <w:p w:rsidR="001E099F" w:rsidRPr="00B42EF3" w:rsidRDefault="001E099F" w:rsidP="00E64C77">
            <w:pPr>
              <w:contextualSpacing/>
              <w:jc w:val="center"/>
            </w:pPr>
          </w:p>
        </w:tc>
        <w:tc>
          <w:tcPr>
            <w:tcW w:w="2902" w:type="dxa"/>
          </w:tcPr>
          <w:p w:rsidR="001E099F" w:rsidRPr="00B42EF3" w:rsidRDefault="001E099F" w:rsidP="00E64C77">
            <w:pPr>
              <w:contextualSpacing/>
              <w:jc w:val="center"/>
            </w:pPr>
          </w:p>
        </w:tc>
      </w:tr>
      <w:tr w:rsidR="00172012" w:rsidRPr="00B42EF3" w:rsidTr="00B9494D">
        <w:tc>
          <w:tcPr>
            <w:tcW w:w="918" w:type="dxa"/>
          </w:tcPr>
          <w:p w:rsidR="001E099F" w:rsidRPr="00B42EF3" w:rsidRDefault="001E099F" w:rsidP="00E64C77">
            <w:pPr>
              <w:contextualSpacing/>
              <w:jc w:val="center"/>
            </w:pPr>
          </w:p>
        </w:tc>
        <w:tc>
          <w:tcPr>
            <w:tcW w:w="2901" w:type="dxa"/>
          </w:tcPr>
          <w:p w:rsidR="001E099F" w:rsidRPr="00B42EF3" w:rsidRDefault="001E099F" w:rsidP="00E64C77">
            <w:pPr>
              <w:contextualSpacing/>
              <w:jc w:val="center"/>
            </w:pPr>
          </w:p>
        </w:tc>
        <w:tc>
          <w:tcPr>
            <w:tcW w:w="2901" w:type="dxa"/>
          </w:tcPr>
          <w:p w:rsidR="001E099F" w:rsidRPr="00B42EF3" w:rsidRDefault="001E099F" w:rsidP="00E64C77">
            <w:pPr>
              <w:contextualSpacing/>
              <w:jc w:val="center"/>
            </w:pPr>
          </w:p>
        </w:tc>
        <w:tc>
          <w:tcPr>
            <w:tcW w:w="2902" w:type="dxa"/>
          </w:tcPr>
          <w:p w:rsidR="001E099F" w:rsidRPr="00B42EF3" w:rsidRDefault="001E099F" w:rsidP="00E64C77">
            <w:pPr>
              <w:contextualSpacing/>
              <w:jc w:val="center"/>
            </w:pPr>
          </w:p>
        </w:tc>
      </w:tr>
      <w:tr w:rsidR="001E099F" w:rsidRPr="00B42EF3" w:rsidTr="00B9494D">
        <w:tc>
          <w:tcPr>
            <w:tcW w:w="918" w:type="dxa"/>
          </w:tcPr>
          <w:p w:rsidR="001E099F" w:rsidRPr="00B42EF3" w:rsidRDefault="001E099F" w:rsidP="00E64C77">
            <w:pPr>
              <w:contextualSpacing/>
              <w:jc w:val="center"/>
            </w:pPr>
          </w:p>
        </w:tc>
        <w:tc>
          <w:tcPr>
            <w:tcW w:w="2901" w:type="dxa"/>
          </w:tcPr>
          <w:p w:rsidR="001E099F" w:rsidRPr="00B42EF3" w:rsidRDefault="001E099F" w:rsidP="00E64C77">
            <w:pPr>
              <w:contextualSpacing/>
              <w:jc w:val="center"/>
            </w:pPr>
          </w:p>
        </w:tc>
        <w:tc>
          <w:tcPr>
            <w:tcW w:w="2901" w:type="dxa"/>
          </w:tcPr>
          <w:p w:rsidR="001E099F" w:rsidRPr="00B42EF3" w:rsidRDefault="001E099F" w:rsidP="00E64C77">
            <w:pPr>
              <w:contextualSpacing/>
              <w:jc w:val="center"/>
            </w:pPr>
          </w:p>
        </w:tc>
        <w:tc>
          <w:tcPr>
            <w:tcW w:w="2902" w:type="dxa"/>
          </w:tcPr>
          <w:p w:rsidR="001E099F" w:rsidRPr="00B42EF3" w:rsidRDefault="001E099F" w:rsidP="00E64C77">
            <w:pPr>
              <w:contextualSpacing/>
              <w:jc w:val="center"/>
            </w:pPr>
          </w:p>
        </w:tc>
      </w:tr>
    </w:tbl>
    <w:p w:rsidR="001E099F" w:rsidRPr="00B42EF3" w:rsidRDefault="001E099F" w:rsidP="00E64C77">
      <w:pPr>
        <w:contextualSpacing/>
        <w:jc w:val="both"/>
      </w:pPr>
    </w:p>
    <w:p w:rsidR="001E099F" w:rsidRPr="00B42EF3" w:rsidRDefault="001E099F" w:rsidP="00E64C77">
      <w:pPr>
        <w:contextualSpacing/>
        <w:jc w:val="both"/>
      </w:pPr>
      <w:r w:rsidRPr="00B42EF3">
        <w:t>NOTĂ: Programul este însoțit de documentația avută în vedere la întocmirea acestuia.</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4607"/>
        <w:gridCol w:w="1504"/>
      </w:tblGrid>
      <w:tr w:rsidR="00172012" w:rsidRPr="00B42EF3" w:rsidTr="00B9494D">
        <w:tc>
          <w:tcPr>
            <w:tcW w:w="3511" w:type="dxa"/>
            <w:vAlign w:val="center"/>
          </w:tcPr>
          <w:p w:rsidR="001E099F" w:rsidRPr="00B42EF3" w:rsidRDefault="001E099F" w:rsidP="00EF3998">
            <w:pPr>
              <w:contextualSpacing/>
              <w:jc w:val="center"/>
            </w:pPr>
            <w:r w:rsidRPr="00B42EF3">
              <w:t xml:space="preserve">Întocmit la data de ___.___._____ de către membrii Comisiei multidisciplinare constituite prin Dispoziția directorului Direcției </w:t>
            </w:r>
            <w:r w:rsidR="00EF3998">
              <w:t>m</w:t>
            </w:r>
            <w:r w:rsidRPr="00B42EF3">
              <w:t>edicale nr. _________/___.___._____</w:t>
            </w:r>
          </w:p>
        </w:tc>
        <w:tc>
          <w:tcPr>
            <w:tcW w:w="4607" w:type="dxa"/>
            <w:vAlign w:val="center"/>
          </w:tcPr>
          <w:p w:rsidR="001E099F" w:rsidRPr="00B42EF3" w:rsidRDefault="001E099F" w:rsidP="00E64C77">
            <w:pPr>
              <w:contextualSpacing/>
              <w:jc w:val="center"/>
            </w:pPr>
            <w:r w:rsidRPr="00B42EF3">
              <w:t>Membri/Specialitatea</w:t>
            </w:r>
          </w:p>
        </w:tc>
        <w:tc>
          <w:tcPr>
            <w:tcW w:w="1504" w:type="dxa"/>
            <w:vAlign w:val="center"/>
          </w:tcPr>
          <w:p w:rsidR="001E099F" w:rsidRPr="00B42EF3" w:rsidRDefault="001E099F" w:rsidP="00E64C77">
            <w:pPr>
              <w:contextualSpacing/>
              <w:jc w:val="center"/>
            </w:pPr>
            <w:r w:rsidRPr="00B42EF3">
              <w:t>Semnătura</w:t>
            </w:r>
          </w:p>
        </w:tc>
      </w:tr>
      <w:tr w:rsidR="001E099F" w:rsidRPr="00B42EF3" w:rsidTr="00B9494D">
        <w:tc>
          <w:tcPr>
            <w:tcW w:w="3511" w:type="dxa"/>
          </w:tcPr>
          <w:p w:rsidR="001E099F" w:rsidRPr="00B42EF3" w:rsidRDefault="001E099F" w:rsidP="00E64C77">
            <w:pPr>
              <w:contextualSpacing/>
              <w:jc w:val="center"/>
            </w:pPr>
          </w:p>
        </w:tc>
        <w:tc>
          <w:tcPr>
            <w:tcW w:w="4607" w:type="dxa"/>
          </w:tcPr>
          <w:p w:rsidR="001E099F" w:rsidRPr="00B42EF3" w:rsidRDefault="001E099F" w:rsidP="00E64C77">
            <w:pPr>
              <w:contextualSpacing/>
              <w:jc w:val="both"/>
            </w:pPr>
          </w:p>
          <w:p w:rsidR="001E099F" w:rsidRPr="00B42EF3" w:rsidRDefault="001E099F" w:rsidP="00E64C77">
            <w:pPr>
              <w:contextualSpacing/>
              <w:jc w:val="both"/>
            </w:pPr>
            <w:r w:rsidRPr="00B42EF3">
              <w:t>1. __________________________________</w:t>
            </w:r>
          </w:p>
          <w:p w:rsidR="001E099F" w:rsidRPr="00B42EF3" w:rsidRDefault="001E099F" w:rsidP="00E64C77">
            <w:pPr>
              <w:contextualSpacing/>
              <w:jc w:val="both"/>
            </w:pPr>
          </w:p>
          <w:p w:rsidR="001E099F" w:rsidRPr="00B42EF3" w:rsidRDefault="001E099F" w:rsidP="00E64C77">
            <w:pPr>
              <w:contextualSpacing/>
              <w:jc w:val="both"/>
            </w:pPr>
            <w:r w:rsidRPr="00B42EF3">
              <w:t>2. __________________________________</w:t>
            </w:r>
          </w:p>
          <w:p w:rsidR="001E099F" w:rsidRPr="00B42EF3" w:rsidRDefault="001E099F" w:rsidP="00E64C77">
            <w:pPr>
              <w:contextualSpacing/>
              <w:jc w:val="both"/>
            </w:pPr>
          </w:p>
          <w:p w:rsidR="001E099F" w:rsidRPr="00B42EF3" w:rsidRDefault="001E099F" w:rsidP="00E64C77">
            <w:pPr>
              <w:contextualSpacing/>
              <w:jc w:val="both"/>
            </w:pPr>
            <w:r w:rsidRPr="00B42EF3">
              <w:t>3. __________________________________</w:t>
            </w:r>
          </w:p>
          <w:p w:rsidR="001E099F" w:rsidRPr="00B42EF3" w:rsidRDefault="001E099F" w:rsidP="00E64C77">
            <w:pPr>
              <w:contextualSpacing/>
              <w:jc w:val="both"/>
            </w:pPr>
          </w:p>
          <w:p w:rsidR="001E099F" w:rsidRPr="00B42EF3" w:rsidRDefault="001E099F" w:rsidP="00E64C77">
            <w:pPr>
              <w:contextualSpacing/>
              <w:jc w:val="both"/>
            </w:pPr>
            <w:r w:rsidRPr="00B42EF3">
              <w:t>4. __________________________________</w:t>
            </w:r>
          </w:p>
          <w:p w:rsidR="001E099F" w:rsidRPr="00B42EF3" w:rsidRDefault="001E099F" w:rsidP="00E64C77">
            <w:pPr>
              <w:contextualSpacing/>
              <w:jc w:val="both"/>
            </w:pPr>
          </w:p>
          <w:p w:rsidR="001E099F" w:rsidRPr="00B42EF3" w:rsidRDefault="001E099F" w:rsidP="00E64C77">
            <w:pPr>
              <w:contextualSpacing/>
              <w:jc w:val="both"/>
            </w:pPr>
            <w:r w:rsidRPr="00B42EF3">
              <w:t>5. __________________________________</w:t>
            </w:r>
          </w:p>
        </w:tc>
        <w:tc>
          <w:tcPr>
            <w:tcW w:w="1504" w:type="dxa"/>
          </w:tcPr>
          <w:p w:rsidR="001E099F" w:rsidRPr="00B42EF3" w:rsidRDefault="001E099F" w:rsidP="00E64C77">
            <w:pPr>
              <w:contextualSpacing/>
              <w:jc w:val="both"/>
            </w:pPr>
          </w:p>
        </w:tc>
      </w:tr>
    </w:tbl>
    <w:p w:rsidR="001E099F" w:rsidRPr="00B42EF3" w:rsidRDefault="001E099F" w:rsidP="00E64C77">
      <w:pPr>
        <w:contextualSpacing/>
      </w:pP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7"/>
        <w:gridCol w:w="3207"/>
        <w:gridCol w:w="3208"/>
      </w:tblGrid>
      <w:tr w:rsidR="00172012" w:rsidRPr="00B42EF3" w:rsidTr="00B9494D">
        <w:tc>
          <w:tcPr>
            <w:tcW w:w="3207" w:type="dxa"/>
          </w:tcPr>
          <w:p w:rsidR="001E099F" w:rsidRPr="00B42EF3" w:rsidRDefault="001E099F" w:rsidP="00E64C77">
            <w:pPr>
              <w:contextualSpacing/>
              <w:jc w:val="center"/>
            </w:pPr>
            <w:r w:rsidRPr="00B42EF3">
              <w:t>Pacient/Reprezentant legal (grad, nume și prenume)</w:t>
            </w:r>
          </w:p>
        </w:tc>
        <w:tc>
          <w:tcPr>
            <w:tcW w:w="3207" w:type="dxa"/>
          </w:tcPr>
          <w:p w:rsidR="001E099F" w:rsidRPr="00B42EF3" w:rsidRDefault="001E099F" w:rsidP="00E64C77">
            <w:pPr>
              <w:contextualSpacing/>
              <w:jc w:val="center"/>
            </w:pPr>
            <w:r w:rsidRPr="00B42EF3">
              <w:t>Data luării la cunoștință</w:t>
            </w:r>
          </w:p>
        </w:tc>
        <w:tc>
          <w:tcPr>
            <w:tcW w:w="3208" w:type="dxa"/>
          </w:tcPr>
          <w:p w:rsidR="001E099F" w:rsidRPr="00B42EF3" w:rsidRDefault="001E099F" w:rsidP="00E64C77">
            <w:pPr>
              <w:contextualSpacing/>
              <w:jc w:val="center"/>
            </w:pPr>
            <w:r w:rsidRPr="00B42EF3">
              <w:t>Semnătura</w:t>
            </w:r>
          </w:p>
        </w:tc>
      </w:tr>
      <w:tr w:rsidR="001E099F" w:rsidRPr="00B42EF3" w:rsidTr="00B9494D">
        <w:tc>
          <w:tcPr>
            <w:tcW w:w="3207" w:type="dxa"/>
          </w:tcPr>
          <w:p w:rsidR="001E099F" w:rsidRPr="00B42EF3" w:rsidRDefault="001E099F" w:rsidP="00E64C77">
            <w:pPr>
              <w:contextualSpacing/>
              <w:jc w:val="center"/>
            </w:pPr>
          </w:p>
        </w:tc>
        <w:tc>
          <w:tcPr>
            <w:tcW w:w="3207" w:type="dxa"/>
          </w:tcPr>
          <w:p w:rsidR="001E099F" w:rsidRPr="00B42EF3" w:rsidRDefault="001E099F" w:rsidP="00E64C77">
            <w:pPr>
              <w:contextualSpacing/>
              <w:jc w:val="center"/>
            </w:pPr>
            <w:r w:rsidRPr="00B42EF3">
              <w:t>___.___._____</w:t>
            </w:r>
          </w:p>
        </w:tc>
        <w:tc>
          <w:tcPr>
            <w:tcW w:w="3208" w:type="dxa"/>
          </w:tcPr>
          <w:p w:rsidR="001E099F" w:rsidRPr="00B42EF3" w:rsidRDefault="001E099F" w:rsidP="00E64C77">
            <w:pPr>
              <w:contextualSpacing/>
              <w:jc w:val="center"/>
            </w:pPr>
          </w:p>
        </w:tc>
      </w:tr>
    </w:tbl>
    <w:p w:rsidR="001E099F" w:rsidRPr="00B42EF3" w:rsidRDefault="001E099F" w:rsidP="00E64C77">
      <w:pPr>
        <w:contextualSpacing/>
      </w:pPr>
    </w:p>
    <w:p w:rsidR="001E099F" w:rsidRPr="00B42EF3" w:rsidRDefault="001E099F" w:rsidP="00E64C77">
      <w:pPr>
        <w:contextualSpacing/>
      </w:pPr>
    </w:p>
    <w:p w:rsidR="001E099F" w:rsidRPr="00B42EF3" w:rsidRDefault="001E099F" w:rsidP="00E64C77">
      <w:pPr>
        <w:pBdr>
          <w:top w:val="nil"/>
          <w:left w:val="nil"/>
          <w:bottom w:val="nil"/>
          <w:right w:val="nil"/>
          <w:between w:val="nil"/>
        </w:pBdr>
        <w:tabs>
          <w:tab w:val="center" w:pos="4513"/>
          <w:tab w:val="right" w:pos="9026"/>
        </w:tabs>
        <w:contextualSpacing/>
        <w:jc w:val="center"/>
        <w:rPr>
          <w:u w:val="single"/>
        </w:rPr>
      </w:pPr>
      <w:r w:rsidRPr="00B42EF3">
        <w:rPr>
          <w:u w:val="single"/>
        </w:rPr>
        <w:t xml:space="preserve">CONFIDENȚIAL! </w:t>
      </w:r>
    </w:p>
    <w:p w:rsidR="001E099F" w:rsidRPr="00B42EF3" w:rsidRDefault="001E099F" w:rsidP="00E64C77">
      <w:pPr>
        <w:contextualSpacing/>
        <w:jc w:val="center"/>
        <w:rPr>
          <w:u w:val="single"/>
        </w:rPr>
      </w:pPr>
      <w:r w:rsidRPr="00B42EF3">
        <w:rPr>
          <w:u w:val="single"/>
        </w:rPr>
        <w:t>Date cu caracter personal prelucrate conform prevederilor Regulamentului (UE) 679/2016</w:t>
      </w:r>
    </w:p>
    <w:p w:rsidR="001E099F" w:rsidRPr="00B42EF3" w:rsidRDefault="001E099F" w:rsidP="00E64C77">
      <w:pPr>
        <w:contextualSpacing/>
        <w:jc w:val="center"/>
        <w:rPr>
          <w:u w:val="single"/>
        </w:rPr>
      </w:pPr>
    </w:p>
    <w:p w:rsidR="001E099F" w:rsidRPr="00B42EF3" w:rsidRDefault="001E099F" w:rsidP="00E64C77">
      <w:pPr>
        <w:contextualSpacing/>
        <w:jc w:val="center"/>
        <w:rPr>
          <w:u w:val="single"/>
        </w:rPr>
      </w:pPr>
    </w:p>
    <w:p w:rsidR="00B42EF3" w:rsidRPr="00B42EF3" w:rsidRDefault="00B42EF3" w:rsidP="00457BBE">
      <w:pPr>
        <w:contextualSpacing/>
        <w:rPr>
          <w:u w:val="single"/>
        </w:rPr>
      </w:pPr>
    </w:p>
    <w:p w:rsidR="00B42EF3" w:rsidRPr="00B42EF3" w:rsidRDefault="00B42EF3" w:rsidP="00E64C77">
      <w:pPr>
        <w:contextualSpacing/>
        <w:jc w:val="center"/>
        <w:rPr>
          <w:u w:val="single"/>
        </w:rPr>
      </w:pPr>
    </w:p>
    <w:p w:rsidR="001E099F" w:rsidRPr="00B42EF3" w:rsidRDefault="001E099F" w:rsidP="00E64C77">
      <w:pPr>
        <w:contextualSpacing/>
        <w:jc w:val="center"/>
        <w:rPr>
          <w:u w:val="single"/>
        </w:rPr>
      </w:pPr>
    </w:p>
    <w:p w:rsidR="001E099F" w:rsidRPr="00B42EF3" w:rsidRDefault="001E099F" w:rsidP="00E64C77">
      <w:pPr>
        <w:contextualSpacing/>
        <w:jc w:val="right"/>
      </w:pPr>
      <w:r w:rsidRPr="00B42EF3">
        <w:t xml:space="preserve">Anexa nr. </w:t>
      </w:r>
      <w:r w:rsidR="0067505E" w:rsidRPr="00B42EF3">
        <w:t>2</w:t>
      </w:r>
      <w:r w:rsidRPr="00B42EF3">
        <w:t xml:space="preserve"> la normele de aplicare</w:t>
      </w:r>
    </w:p>
    <w:p w:rsidR="001E099F" w:rsidRPr="00B42EF3" w:rsidRDefault="001E099F" w:rsidP="00E64C77">
      <w:pPr>
        <w:ind w:firstLine="720"/>
        <w:contextualSpacing/>
      </w:pPr>
      <w:r w:rsidRPr="00B42EF3">
        <w:t xml:space="preserve">            ROMÂNIA</w:t>
      </w:r>
    </w:p>
    <w:p w:rsidR="001E099F" w:rsidRPr="00B42EF3" w:rsidRDefault="001E099F" w:rsidP="00E64C77">
      <w:pPr>
        <w:contextualSpacing/>
      </w:pPr>
      <w:r w:rsidRPr="00B42EF3">
        <w:t>MINISTERUL AFACERILOR INTERNE</w:t>
      </w:r>
    </w:p>
    <w:p w:rsidR="001E099F" w:rsidRPr="00B42EF3" w:rsidRDefault="001E099F" w:rsidP="00E64C77">
      <w:pPr>
        <w:contextualSpacing/>
      </w:pPr>
      <w:r w:rsidRPr="00B42EF3">
        <w:rPr>
          <w:noProof/>
          <w:lang w:eastAsia="ro-RO"/>
        </w:rPr>
        <w:t xml:space="preserve"> </w:t>
      </w:r>
      <w:r w:rsidRPr="00B42EF3">
        <w:rPr>
          <w:noProof/>
          <w:lang w:eastAsia="ro-RO"/>
        </w:rPr>
        <w:tab/>
      </w:r>
      <w:r w:rsidRPr="00B42EF3">
        <w:rPr>
          <w:noProof/>
          <w:lang w:eastAsia="ro-RO"/>
        </w:rPr>
        <w:tab/>
        <w:t xml:space="preserve">   </w:t>
      </w:r>
      <w:r w:rsidRPr="00B42EF3">
        <w:rPr>
          <w:noProof/>
          <w:lang w:val="en-US"/>
        </w:rPr>
        <w:drawing>
          <wp:inline distT="0" distB="0" distL="114300" distR="114300" wp14:anchorId="20758D94" wp14:editId="58C52481">
            <wp:extent cx="516890" cy="71183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6890" cy="711835"/>
                    </a:xfrm>
                    <a:prstGeom prst="rect">
                      <a:avLst/>
                    </a:prstGeom>
                    <a:ln/>
                  </pic:spPr>
                </pic:pic>
              </a:graphicData>
            </a:graphic>
          </wp:inline>
        </w:drawing>
      </w:r>
    </w:p>
    <w:p w:rsidR="001E099F" w:rsidRPr="00B42EF3" w:rsidRDefault="001E099F" w:rsidP="00E64C77">
      <w:pPr>
        <w:contextualSpacing/>
      </w:pPr>
      <w:r w:rsidRPr="00B42EF3">
        <w:t>Comisia de expertiză medico-militară care</w:t>
      </w:r>
    </w:p>
    <w:p w:rsidR="001E099F" w:rsidRPr="00B42EF3" w:rsidRDefault="001E099F" w:rsidP="00E64C77">
      <w:pPr>
        <w:contextualSpacing/>
      </w:pPr>
      <w:r w:rsidRPr="00B42EF3">
        <w:t xml:space="preserve"> funcționează pe lângă Spitalul de Urgență </w:t>
      </w:r>
    </w:p>
    <w:p w:rsidR="001E099F" w:rsidRPr="00B42EF3" w:rsidRDefault="001E099F" w:rsidP="00E64C77">
      <w:pPr>
        <w:contextualSpacing/>
      </w:pPr>
      <w:r w:rsidRPr="00B42EF3">
        <w:t>,,Prof. Dr. Dimitrie Gerota” București/</w:t>
      </w:r>
    </w:p>
    <w:p w:rsidR="001E099F" w:rsidRPr="00B42EF3" w:rsidRDefault="001E099F" w:rsidP="00E64C77">
      <w:pPr>
        <w:contextualSpacing/>
      </w:pPr>
      <w:r w:rsidRPr="00B42EF3">
        <w:t xml:space="preserve">Medicul de expertiză a capacității de muncă </w:t>
      </w:r>
    </w:p>
    <w:p w:rsidR="001E099F" w:rsidRPr="00B42EF3" w:rsidRDefault="001E099F" w:rsidP="00E64C77">
      <w:pPr>
        <w:contextualSpacing/>
      </w:pPr>
      <w:r w:rsidRPr="00B42EF3">
        <w:t>Nume, prenume, grad</w:t>
      </w:r>
    </w:p>
    <w:p w:rsidR="001E099F" w:rsidRPr="00B42EF3" w:rsidRDefault="001E099F" w:rsidP="00E64C77">
      <w:pPr>
        <w:contextualSpacing/>
      </w:pPr>
      <w:r w:rsidRPr="00B42EF3">
        <w:t>Nr.___________Din_____________ (nr. avizului medical va fi nr. procesului-verbal de ședință)</w:t>
      </w:r>
    </w:p>
    <w:p w:rsidR="001E099F" w:rsidRPr="00B42EF3" w:rsidRDefault="001E099F" w:rsidP="00E64C77">
      <w:pPr>
        <w:contextualSpacing/>
      </w:pPr>
    </w:p>
    <w:p w:rsidR="001E099F" w:rsidRPr="00B42EF3" w:rsidRDefault="001E099F" w:rsidP="00E64C77">
      <w:pPr>
        <w:contextualSpacing/>
        <w:jc w:val="center"/>
      </w:pPr>
      <w:r w:rsidRPr="00B42EF3">
        <w:t>- Model -</w:t>
      </w:r>
    </w:p>
    <w:p w:rsidR="001E099F" w:rsidRPr="00B42EF3" w:rsidRDefault="001E099F" w:rsidP="00E64C77">
      <w:pPr>
        <w:contextualSpacing/>
        <w:jc w:val="center"/>
      </w:pPr>
    </w:p>
    <w:p w:rsidR="001E099F" w:rsidRPr="00B42EF3" w:rsidRDefault="001E099F" w:rsidP="00E64C77">
      <w:pPr>
        <w:contextualSpacing/>
        <w:jc w:val="center"/>
      </w:pPr>
      <w:r w:rsidRPr="00B42EF3">
        <w:t>AVIZ</w:t>
      </w:r>
    </w:p>
    <w:p w:rsidR="001E099F" w:rsidRPr="00B42EF3" w:rsidRDefault="001E099F" w:rsidP="00E64C77">
      <w:pPr>
        <w:contextualSpacing/>
        <w:jc w:val="center"/>
      </w:pPr>
    </w:p>
    <w:p w:rsidR="001E099F" w:rsidRPr="00B42EF3" w:rsidRDefault="001E099F" w:rsidP="00E64C77">
      <w:pPr>
        <w:contextualSpacing/>
        <w:jc w:val="both"/>
        <w:rPr>
          <w:bCs/>
          <w:shd w:val="clear" w:color="auto" w:fill="FFFFFF"/>
        </w:rPr>
      </w:pPr>
      <w:r w:rsidRPr="00B42EF3">
        <w:tab/>
        <w:t xml:space="preserve">În conformitate cu prevederile art. 7 alin. (4) din Legea nr. 168/2020 </w:t>
      </w:r>
      <w:r w:rsidRPr="00B42EF3">
        <w:rPr>
          <w:bCs/>
          <w:shd w:val="clear" w:color="auto" w:fill="FFFFFF"/>
        </w:rPr>
        <w:t>pentru recunoaşterea meritelor personalului participant la acţiuni militare, misiuni şi operaţii pe teritoriul sau în afara teritoriului statului român şi acordarea unor drepturi acestuia, familiei acestuia şi urmaşilor celui decedat, și ale Ordinului ministrului afacerilor interne nr. ____/2021 (norme de aplicare ale Legii nr. 168/2020), în baza următoarelor acte:</w:t>
      </w:r>
    </w:p>
    <w:p w:rsidR="001E099F" w:rsidRPr="00B42EF3" w:rsidRDefault="001E099F" w:rsidP="00E64C77">
      <w:pPr>
        <w:contextualSpacing/>
        <w:jc w:val="both"/>
      </w:pPr>
      <w:r w:rsidRPr="00B42EF3">
        <w:rPr>
          <w:bCs/>
          <w:shd w:val="clear" w:color="auto" w:fill="FFFFFF"/>
        </w:rPr>
        <w:tab/>
      </w:r>
      <w:r w:rsidRPr="00B42EF3">
        <w:t>1) fișa postului nr. ________ din (unitatea, structura, compartimentul – după cum sunt prevăzute în fișa postului) _______, înregistrată cu nr. ______ din ________,</w:t>
      </w:r>
    </w:p>
    <w:p w:rsidR="001E099F" w:rsidRPr="00B42EF3" w:rsidRDefault="001E099F" w:rsidP="00E64C77">
      <w:pPr>
        <w:contextualSpacing/>
      </w:pPr>
      <w:r w:rsidRPr="00B42EF3">
        <w:tab/>
        <w:t>2) fișa de identificare a factorilor de risc profesional nr. ____</w:t>
      </w:r>
    </w:p>
    <w:p w:rsidR="001E099F" w:rsidRPr="00B42EF3" w:rsidRDefault="001E099F" w:rsidP="00E64C77">
      <w:pPr>
        <w:contextualSpacing/>
      </w:pPr>
    </w:p>
    <w:p w:rsidR="001E099F" w:rsidRPr="00B42EF3" w:rsidRDefault="001E099F" w:rsidP="00E64C77">
      <w:pPr>
        <w:contextualSpacing/>
      </w:pPr>
      <w:r w:rsidRPr="00B42EF3">
        <w:t>_____ din _________, emisă de (unitatea, structura) ____________,</w:t>
      </w:r>
    </w:p>
    <w:p w:rsidR="001E099F" w:rsidRPr="00B42EF3" w:rsidRDefault="001E099F" w:rsidP="00E64C77">
      <w:pPr>
        <w:contextualSpacing/>
        <w:jc w:val="both"/>
        <w:rPr>
          <w:shd w:val="clear" w:color="auto" w:fill="FFFFFF"/>
        </w:rPr>
      </w:pPr>
      <w:r w:rsidRPr="00B42EF3">
        <w:tab/>
        <w:t xml:space="preserve">3) </w:t>
      </w:r>
      <w:r w:rsidRPr="00B42EF3">
        <w:rPr>
          <w:shd w:val="clear" w:color="auto" w:fill="FFFFFF"/>
        </w:rPr>
        <w:t>FIAM nr. ___________ din __________, emisă de (unitatea, structura) ________, sau, după caz, procesul-verbal de cercetare a evenimentului nr. ________ din ________, emis de (unitatea, structura) ___________;</w:t>
      </w:r>
    </w:p>
    <w:p w:rsidR="001E099F" w:rsidRPr="00B42EF3" w:rsidRDefault="001E099F" w:rsidP="00E64C77">
      <w:pPr>
        <w:contextualSpacing/>
        <w:jc w:val="both"/>
      </w:pPr>
      <w:r w:rsidRPr="00B42EF3">
        <w:rPr>
          <w:shd w:val="clear" w:color="auto" w:fill="FFFFFF"/>
        </w:rPr>
        <w:tab/>
        <w:t>4) fişa de aptitudine - medicina muncii nr. __________ din ___________, emisă de _____________,</w:t>
      </w:r>
    </w:p>
    <w:p w:rsidR="001E099F" w:rsidRPr="00B42EF3" w:rsidRDefault="001E099F" w:rsidP="00E64C77">
      <w:pPr>
        <w:contextualSpacing/>
        <w:jc w:val="both"/>
        <w:rPr>
          <w:shd w:val="clear" w:color="auto" w:fill="FFFFFF"/>
        </w:rPr>
      </w:pPr>
      <w:r w:rsidRPr="00B42EF3">
        <w:tab/>
        <w:t xml:space="preserve">5) </w:t>
      </w:r>
      <w:r w:rsidRPr="00B42EF3">
        <w:rPr>
          <w:shd w:val="clear" w:color="auto" w:fill="FFFFFF"/>
        </w:rPr>
        <w:t>rezultatul evaluării psihologice nr. __________ din _________, emis de _____________,</w:t>
      </w:r>
    </w:p>
    <w:p w:rsidR="001E099F" w:rsidRPr="00B42EF3" w:rsidRDefault="001E099F" w:rsidP="00E64C77">
      <w:pPr>
        <w:contextualSpacing/>
        <w:jc w:val="both"/>
        <w:rPr>
          <w:shd w:val="clear" w:color="auto" w:fill="FFFFFF"/>
        </w:rPr>
      </w:pPr>
      <w:r w:rsidRPr="00B42EF3">
        <w:rPr>
          <w:shd w:val="clear" w:color="auto" w:fill="FFFFFF"/>
        </w:rPr>
        <w:tab/>
      </w:r>
      <w:r w:rsidRPr="00B42EF3">
        <w:rPr>
          <w:rStyle w:val="highlight"/>
        </w:rPr>
        <w:t>Comis</w:t>
      </w:r>
      <w:r w:rsidRPr="00B42EF3">
        <w:rPr>
          <w:shd w:val="clear" w:color="auto" w:fill="FFFFFF"/>
        </w:rPr>
        <w:t xml:space="preserve">ia de expertiză medico-militară/medicul de expertiză a capacităţii de muncă stabileşte că </w:t>
      </w:r>
      <w:r w:rsidRPr="00B42EF3">
        <w:t>atribuțiile postului sunt/nu sunt compatibile cu incapacitatea dată de afecțiunea fizică și/sau psihică și pot/nu pot fi îndeplinite fără riscul de a o agrava</w:t>
      </w:r>
      <w:r w:rsidRPr="00B42EF3">
        <w:rPr>
          <w:shd w:val="clear" w:color="auto" w:fill="FFFFFF"/>
        </w:rPr>
        <w:t xml:space="preserve"> de doamna/domnul _________________.</w:t>
      </w:r>
    </w:p>
    <w:p w:rsidR="001E099F" w:rsidRPr="00B42EF3" w:rsidRDefault="001E099F" w:rsidP="00E64C77">
      <w:pPr>
        <w:contextualSpacing/>
        <w:jc w:val="both"/>
      </w:pPr>
      <w:r w:rsidRPr="00B42EF3">
        <w:rPr>
          <w:shd w:val="clear" w:color="auto" w:fill="FFFFFF"/>
        </w:rPr>
        <w:tab/>
      </w:r>
      <w:r w:rsidRPr="00B42EF3">
        <w:t>Vor fi respectate următoarele recomandări:</w:t>
      </w:r>
    </w:p>
    <w:p w:rsidR="001E099F" w:rsidRPr="00B42EF3" w:rsidRDefault="001E099F" w:rsidP="00E64C77">
      <w:pPr>
        <w:contextualSpacing/>
        <w:jc w:val="both"/>
      </w:pPr>
      <w:r w:rsidRPr="00B42EF3">
        <w:tab/>
        <w:t>- …..;</w:t>
      </w:r>
    </w:p>
    <w:p w:rsidR="001E099F" w:rsidRPr="00B42EF3" w:rsidRDefault="001E099F" w:rsidP="00E64C77">
      <w:pPr>
        <w:contextualSpacing/>
        <w:jc w:val="both"/>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172012" w:rsidRPr="00B42EF3" w:rsidTr="00B9494D">
        <w:tc>
          <w:tcPr>
            <w:tcW w:w="5238" w:type="dxa"/>
            <w:vMerge w:val="restart"/>
          </w:tcPr>
          <w:p w:rsidR="001E099F" w:rsidRPr="00B42EF3" w:rsidRDefault="001E099F" w:rsidP="00E64C77">
            <w:pPr>
              <w:contextualSpacing/>
              <w:jc w:val="both"/>
            </w:pPr>
            <w:r w:rsidRPr="00B42EF3">
              <w:t>Președintele comisiei de expertiză medico-militară</w:t>
            </w:r>
          </w:p>
          <w:p w:rsidR="001E099F" w:rsidRPr="00B42EF3" w:rsidRDefault="001E099F" w:rsidP="00E64C77">
            <w:pPr>
              <w:contextualSpacing/>
              <w:jc w:val="both"/>
            </w:pPr>
            <w:r w:rsidRPr="00B42EF3">
              <w:t xml:space="preserve">Membrii comisiei: </w:t>
            </w:r>
          </w:p>
          <w:p w:rsidR="001E099F" w:rsidRPr="00B42EF3" w:rsidRDefault="001E099F" w:rsidP="00E64C77">
            <w:pPr>
              <w:contextualSpacing/>
              <w:jc w:val="both"/>
            </w:pPr>
            <w:r w:rsidRPr="00B42EF3">
              <w:t xml:space="preserve">1.___________  </w:t>
            </w:r>
          </w:p>
          <w:p w:rsidR="001E099F" w:rsidRPr="00B42EF3" w:rsidRDefault="001E099F" w:rsidP="00E64C77">
            <w:pPr>
              <w:contextualSpacing/>
              <w:jc w:val="both"/>
            </w:pPr>
            <w:r w:rsidRPr="00B42EF3">
              <w:t>2.___________</w:t>
            </w:r>
          </w:p>
        </w:tc>
        <w:tc>
          <w:tcPr>
            <w:tcW w:w="4384" w:type="dxa"/>
          </w:tcPr>
          <w:p w:rsidR="001E099F" w:rsidRPr="00B42EF3" w:rsidRDefault="001E099F" w:rsidP="00E64C77">
            <w:pPr>
              <w:contextualSpacing/>
              <w:jc w:val="both"/>
            </w:pPr>
            <w:r w:rsidRPr="00B42EF3">
              <w:t>Medicul de expertiză a capacității de muncă (dacă este cazul)</w:t>
            </w:r>
          </w:p>
        </w:tc>
      </w:tr>
      <w:tr w:rsidR="00172012" w:rsidRPr="00B42EF3" w:rsidTr="00B9494D">
        <w:tc>
          <w:tcPr>
            <w:tcW w:w="5238" w:type="dxa"/>
            <w:vMerge/>
          </w:tcPr>
          <w:p w:rsidR="001E099F" w:rsidRPr="00B42EF3" w:rsidRDefault="001E099F" w:rsidP="00E64C77">
            <w:pPr>
              <w:contextualSpacing/>
              <w:jc w:val="both"/>
            </w:pPr>
          </w:p>
        </w:tc>
        <w:tc>
          <w:tcPr>
            <w:tcW w:w="4384" w:type="dxa"/>
          </w:tcPr>
          <w:p w:rsidR="001E099F" w:rsidRPr="00B42EF3" w:rsidRDefault="001E099F" w:rsidP="00E64C77">
            <w:pPr>
              <w:contextualSpacing/>
              <w:jc w:val="both"/>
            </w:pPr>
          </w:p>
        </w:tc>
      </w:tr>
      <w:tr w:rsidR="00172012" w:rsidRPr="00B42EF3" w:rsidTr="00B9494D">
        <w:tc>
          <w:tcPr>
            <w:tcW w:w="5238" w:type="dxa"/>
            <w:vMerge/>
          </w:tcPr>
          <w:p w:rsidR="001E099F" w:rsidRPr="00B42EF3" w:rsidRDefault="001E099F" w:rsidP="00E64C77">
            <w:pPr>
              <w:contextualSpacing/>
              <w:jc w:val="both"/>
            </w:pPr>
          </w:p>
        </w:tc>
        <w:tc>
          <w:tcPr>
            <w:tcW w:w="4384" w:type="dxa"/>
          </w:tcPr>
          <w:p w:rsidR="001E099F" w:rsidRPr="00B42EF3" w:rsidRDefault="001E099F" w:rsidP="00E64C77">
            <w:pPr>
              <w:contextualSpacing/>
              <w:jc w:val="both"/>
            </w:pPr>
          </w:p>
        </w:tc>
      </w:tr>
    </w:tbl>
    <w:p w:rsidR="001E099F" w:rsidRPr="00B42EF3" w:rsidRDefault="001E099F" w:rsidP="00E64C77">
      <w:pPr>
        <w:pBdr>
          <w:top w:val="nil"/>
          <w:left w:val="nil"/>
          <w:bottom w:val="nil"/>
          <w:right w:val="nil"/>
          <w:between w:val="nil"/>
        </w:pBdr>
        <w:tabs>
          <w:tab w:val="center" w:pos="4513"/>
          <w:tab w:val="right" w:pos="9026"/>
        </w:tabs>
        <w:contextualSpacing/>
        <w:jc w:val="center"/>
        <w:rPr>
          <w:u w:val="single"/>
        </w:rPr>
      </w:pPr>
      <w:r w:rsidRPr="00B42EF3">
        <w:rPr>
          <w:u w:val="single"/>
        </w:rPr>
        <w:t xml:space="preserve">CONFIDENȚIAL! </w:t>
      </w:r>
    </w:p>
    <w:p w:rsidR="001E099F" w:rsidRPr="00B42EF3" w:rsidRDefault="001E099F" w:rsidP="00E64C77">
      <w:pPr>
        <w:contextualSpacing/>
        <w:jc w:val="center"/>
        <w:rPr>
          <w:u w:val="single"/>
        </w:rPr>
      </w:pPr>
      <w:r w:rsidRPr="00B42EF3">
        <w:rPr>
          <w:u w:val="single"/>
        </w:rPr>
        <w:t>Date cu caracter personal prelucrate conform prevederilor Regulamentului (UE) 679/2016</w:t>
      </w:r>
    </w:p>
    <w:p w:rsidR="001E099F" w:rsidRPr="00B42EF3" w:rsidRDefault="001E099F" w:rsidP="00E64C77">
      <w:pPr>
        <w:pStyle w:val="Frspaiere"/>
        <w:ind w:firstLine="851"/>
        <w:contextualSpacing/>
        <w:jc w:val="both"/>
        <w:rPr>
          <w:rFonts w:ascii="Times New Roman" w:hAnsi="Times New Roman" w:cs="Times New Roman"/>
          <w:b/>
          <w:sz w:val="24"/>
          <w:szCs w:val="24"/>
          <w:lang w:val="ro-RO"/>
        </w:rPr>
      </w:pPr>
    </w:p>
    <w:bookmarkEnd w:id="0"/>
    <w:p w:rsidR="00B42EF3" w:rsidRPr="00B42EF3" w:rsidRDefault="00B42EF3" w:rsidP="00EF3998">
      <w:pPr>
        <w:tabs>
          <w:tab w:val="left" w:pos="284"/>
          <w:tab w:val="left" w:pos="851"/>
        </w:tabs>
        <w:contextualSpacing/>
        <w:rPr>
          <w:b/>
        </w:rPr>
      </w:pPr>
    </w:p>
    <w:sectPr w:rsidR="00B42EF3" w:rsidRPr="00B42EF3" w:rsidSect="00A93D8C">
      <w:headerReference w:type="default" r:id="rId10"/>
      <w:pgSz w:w="11907" w:h="16840" w:code="9"/>
      <w:pgMar w:top="1134" w:right="1134" w:bottom="1134"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567" w:rsidRDefault="00AE7567" w:rsidP="00B74FC9">
      <w:r>
        <w:separator/>
      </w:r>
    </w:p>
  </w:endnote>
  <w:endnote w:type="continuationSeparator" w:id="0">
    <w:p w:rsidR="00AE7567" w:rsidRDefault="00AE7567" w:rsidP="00B74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567" w:rsidRDefault="00AE7567" w:rsidP="00B74FC9">
      <w:r>
        <w:separator/>
      </w:r>
    </w:p>
  </w:footnote>
  <w:footnote w:type="continuationSeparator" w:id="0">
    <w:p w:rsidR="00AE7567" w:rsidRDefault="00AE7567" w:rsidP="00B74F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FB" w:rsidRPr="003978C7" w:rsidRDefault="000520FB" w:rsidP="003978C7">
    <w:pPr>
      <w:pStyle w:val="Antet"/>
      <w:jc w:val="center"/>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6AEC"/>
    <w:multiLevelType w:val="hybridMultilevel"/>
    <w:tmpl w:val="0B6EBFE2"/>
    <w:lvl w:ilvl="0" w:tplc="E898BFFA">
      <w:start w:val="1"/>
      <w:numFmt w:val="lowerLetter"/>
      <w:lvlText w:val="%1)"/>
      <w:lvlJc w:val="left"/>
      <w:pPr>
        <w:ind w:left="1080" w:hanging="360"/>
      </w:pPr>
      <w:rPr>
        <w:rFonts w:ascii="Times New Roman" w:eastAsia="Times New Roman" w:hAnsi="Times New Roman" w:cs="Times New Roman"/>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
    <w:nsid w:val="1DE644BC"/>
    <w:multiLevelType w:val="hybridMultilevel"/>
    <w:tmpl w:val="214E15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E53AEA"/>
    <w:multiLevelType w:val="hybridMultilevel"/>
    <w:tmpl w:val="D8C81AB4"/>
    <w:lvl w:ilvl="0" w:tplc="71B6DCA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29612F20"/>
    <w:multiLevelType w:val="hybridMultilevel"/>
    <w:tmpl w:val="42C00F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3ED7026"/>
    <w:multiLevelType w:val="hybridMultilevel"/>
    <w:tmpl w:val="F0905BD8"/>
    <w:lvl w:ilvl="0" w:tplc="0C8A44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431D59"/>
    <w:multiLevelType w:val="hybridMultilevel"/>
    <w:tmpl w:val="4670B7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300064"/>
    <w:multiLevelType w:val="hybridMultilevel"/>
    <w:tmpl w:val="75603D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D4B6D64"/>
    <w:multiLevelType w:val="hybridMultilevel"/>
    <w:tmpl w:val="5198BE86"/>
    <w:lvl w:ilvl="0" w:tplc="08DE75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4"/>
  </w:num>
  <w:num w:numId="5">
    <w:abstractNumId w:val="1"/>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12"/>
    <w:rsid w:val="0000099A"/>
    <w:rsid w:val="000034AF"/>
    <w:rsid w:val="00003763"/>
    <w:rsid w:val="000039E6"/>
    <w:rsid w:val="00004D29"/>
    <w:rsid w:val="00007522"/>
    <w:rsid w:val="00011C30"/>
    <w:rsid w:val="00012F86"/>
    <w:rsid w:val="0001459E"/>
    <w:rsid w:val="000213B8"/>
    <w:rsid w:val="000279FA"/>
    <w:rsid w:val="00035950"/>
    <w:rsid w:val="000361E4"/>
    <w:rsid w:val="00040ACD"/>
    <w:rsid w:val="000438EB"/>
    <w:rsid w:val="000456BD"/>
    <w:rsid w:val="00045A13"/>
    <w:rsid w:val="00047DF2"/>
    <w:rsid w:val="00051623"/>
    <w:rsid w:val="00051AF1"/>
    <w:rsid w:val="00051D9F"/>
    <w:rsid w:val="000520FB"/>
    <w:rsid w:val="000521AE"/>
    <w:rsid w:val="00052C8A"/>
    <w:rsid w:val="00055149"/>
    <w:rsid w:val="00057773"/>
    <w:rsid w:val="00057DC4"/>
    <w:rsid w:val="000601BE"/>
    <w:rsid w:val="000619E6"/>
    <w:rsid w:val="00070FD8"/>
    <w:rsid w:val="00072EF2"/>
    <w:rsid w:val="00074D30"/>
    <w:rsid w:val="00076F75"/>
    <w:rsid w:val="0008177B"/>
    <w:rsid w:val="00082291"/>
    <w:rsid w:val="0008243D"/>
    <w:rsid w:val="00083367"/>
    <w:rsid w:val="000845E1"/>
    <w:rsid w:val="00084BCE"/>
    <w:rsid w:val="000906B1"/>
    <w:rsid w:val="00090BC0"/>
    <w:rsid w:val="0009144E"/>
    <w:rsid w:val="00095FD6"/>
    <w:rsid w:val="00096656"/>
    <w:rsid w:val="0009698D"/>
    <w:rsid w:val="00096B5B"/>
    <w:rsid w:val="000A2D05"/>
    <w:rsid w:val="000A303E"/>
    <w:rsid w:val="000A32BA"/>
    <w:rsid w:val="000A5255"/>
    <w:rsid w:val="000A6798"/>
    <w:rsid w:val="000B6309"/>
    <w:rsid w:val="000B7A66"/>
    <w:rsid w:val="000B7C69"/>
    <w:rsid w:val="000C0931"/>
    <w:rsid w:val="000C18DD"/>
    <w:rsid w:val="000C26E3"/>
    <w:rsid w:val="000C7602"/>
    <w:rsid w:val="000C7D07"/>
    <w:rsid w:val="000D12AE"/>
    <w:rsid w:val="000D40D1"/>
    <w:rsid w:val="000D4A0C"/>
    <w:rsid w:val="000D70C3"/>
    <w:rsid w:val="000D7814"/>
    <w:rsid w:val="000E1D12"/>
    <w:rsid w:val="000E56AC"/>
    <w:rsid w:val="000E574D"/>
    <w:rsid w:val="000E770A"/>
    <w:rsid w:val="000F27D2"/>
    <w:rsid w:val="000F35D1"/>
    <w:rsid w:val="000F40DB"/>
    <w:rsid w:val="000F4593"/>
    <w:rsid w:val="00100108"/>
    <w:rsid w:val="001002FF"/>
    <w:rsid w:val="00101363"/>
    <w:rsid w:val="001029B5"/>
    <w:rsid w:val="001051B4"/>
    <w:rsid w:val="001055E4"/>
    <w:rsid w:val="001064D1"/>
    <w:rsid w:val="00110FCE"/>
    <w:rsid w:val="0011175F"/>
    <w:rsid w:val="001128B7"/>
    <w:rsid w:val="00113DC1"/>
    <w:rsid w:val="0011712B"/>
    <w:rsid w:val="0012038D"/>
    <w:rsid w:val="001209D4"/>
    <w:rsid w:val="00120B9E"/>
    <w:rsid w:val="0012211E"/>
    <w:rsid w:val="00122EE2"/>
    <w:rsid w:val="00123AD6"/>
    <w:rsid w:val="00125077"/>
    <w:rsid w:val="001254B9"/>
    <w:rsid w:val="00127D70"/>
    <w:rsid w:val="00130CC6"/>
    <w:rsid w:val="001344A5"/>
    <w:rsid w:val="00136B13"/>
    <w:rsid w:val="00136C8A"/>
    <w:rsid w:val="00137648"/>
    <w:rsid w:val="001428FB"/>
    <w:rsid w:val="00145B68"/>
    <w:rsid w:val="0014613C"/>
    <w:rsid w:val="00150F2C"/>
    <w:rsid w:val="00157524"/>
    <w:rsid w:val="00160B63"/>
    <w:rsid w:val="00163E13"/>
    <w:rsid w:val="00170B4B"/>
    <w:rsid w:val="00172012"/>
    <w:rsid w:val="00172213"/>
    <w:rsid w:val="00173A9E"/>
    <w:rsid w:val="00173FEB"/>
    <w:rsid w:val="00174BA9"/>
    <w:rsid w:val="00176D65"/>
    <w:rsid w:val="00183DAB"/>
    <w:rsid w:val="0019147B"/>
    <w:rsid w:val="00191B40"/>
    <w:rsid w:val="0019390C"/>
    <w:rsid w:val="00197AE7"/>
    <w:rsid w:val="001A32D0"/>
    <w:rsid w:val="001A353D"/>
    <w:rsid w:val="001A3E61"/>
    <w:rsid w:val="001A4063"/>
    <w:rsid w:val="001A4FE9"/>
    <w:rsid w:val="001B0E2E"/>
    <w:rsid w:val="001B2502"/>
    <w:rsid w:val="001B506D"/>
    <w:rsid w:val="001B5DC0"/>
    <w:rsid w:val="001B71EA"/>
    <w:rsid w:val="001C11BE"/>
    <w:rsid w:val="001C4143"/>
    <w:rsid w:val="001C460D"/>
    <w:rsid w:val="001C470C"/>
    <w:rsid w:val="001C511E"/>
    <w:rsid w:val="001C749C"/>
    <w:rsid w:val="001C76BF"/>
    <w:rsid w:val="001D2020"/>
    <w:rsid w:val="001D3977"/>
    <w:rsid w:val="001D5515"/>
    <w:rsid w:val="001E099F"/>
    <w:rsid w:val="001E20D3"/>
    <w:rsid w:val="001E2C36"/>
    <w:rsid w:val="001E753C"/>
    <w:rsid w:val="001E79F1"/>
    <w:rsid w:val="001F043F"/>
    <w:rsid w:val="001F12D6"/>
    <w:rsid w:val="001F2A65"/>
    <w:rsid w:val="001F554D"/>
    <w:rsid w:val="001F5A91"/>
    <w:rsid w:val="001F71FD"/>
    <w:rsid w:val="00201810"/>
    <w:rsid w:val="002019A2"/>
    <w:rsid w:val="00204D64"/>
    <w:rsid w:val="0020616B"/>
    <w:rsid w:val="0020658D"/>
    <w:rsid w:val="0020670C"/>
    <w:rsid w:val="00211EB0"/>
    <w:rsid w:val="00212BD8"/>
    <w:rsid w:val="00215E74"/>
    <w:rsid w:val="00216516"/>
    <w:rsid w:val="0021761B"/>
    <w:rsid w:val="00217D88"/>
    <w:rsid w:val="002211E0"/>
    <w:rsid w:val="002239BA"/>
    <w:rsid w:val="0023183C"/>
    <w:rsid w:val="0023378A"/>
    <w:rsid w:val="00233831"/>
    <w:rsid w:val="002366DC"/>
    <w:rsid w:val="00241ECE"/>
    <w:rsid w:val="00252920"/>
    <w:rsid w:val="0025380D"/>
    <w:rsid w:val="00255E2E"/>
    <w:rsid w:val="002566DA"/>
    <w:rsid w:val="002605BB"/>
    <w:rsid w:val="00264E04"/>
    <w:rsid w:val="00265AA2"/>
    <w:rsid w:val="00267331"/>
    <w:rsid w:val="00270312"/>
    <w:rsid w:val="0028123B"/>
    <w:rsid w:val="00281AB5"/>
    <w:rsid w:val="00284312"/>
    <w:rsid w:val="0028501B"/>
    <w:rsid w:val="0028594C"/>
    <w:rsid w:val="0028785C"/>
    <w:rsid w:val="00291821"/>
    <w:rsid w:val="00293A8F"/>
    <w:rsid w:val="00295425"/>
    <w:rsid w:val="00295664"/>
    <w:rsid w:val="00295A99"/>
    <w:rsid w:val="0029642D"/>
    <w:rsid w:val="002A04B5"/>
    <w:rsid w:val="002A0FAF"/>
    <w:rsid w:val="002A19DF"/>
    <w:rsid w:val="002A1E6F"/>
    <w:rsid w:val="002A49D7"/>
    <w:rsid w:val="002A6D40"/>
    <w:rsid w:val="002B1311"/>
    <w:rsid w:val="002B25B1"/>
    <w:rsid w:val="002B350D"/>
    <w:rsid w:val="002B41E7"/>
    <w:rsid w:val="002B5BDE"/>
    <w:rsid w:val="002B73B5"/>
    <w:rsid w:val="002C2A32"/>
    <w:rsid w:val="002C36C7"/>
    <w:rsid w:val="002C39D2"/>
    <w:rsid w:val="002C6B65"/>
    <w:rsid w:val="002C6C0E"/>
    <w:rsid w:val="002D0BBC"/>
    <w:rsid w:val="002D1609"/>
    <w:rsid w:val="002D4717"/>
    <w:rsid w:val="002D55AE"/>
    <w:rsid w:val="002E07A6"/>
    <w:rsid w:val="002E6F3E"/>
    <w:rsid w:val="002E75D5"/>
    <w:rsid w:val="002F1D75"/>
    <w:rsid w:val="002F26EA"/>
    <w:rsid w:val="00301724"/>
    <w:rsid w:val="00302C89"/>
    <w:rsid w:val="00302ECC"/>
    <w:rsid w:val="00303307"/>
    <w:rsid w:val="00303D59"/>
    <w:rsid w:val="00304132"/>
    <w:rsid w:val="003044AC"/>
    <w:rsid w:val="00304B32"/>
    <w:rsid w:val="0030799E"/>
    <w:rsid w:val="00310260"/>
    <w:rsid w:val="00310B4E"/>
    <w:rsid w:val="00311FE8"/>
    <w:rsid w:val="00320246"/>
    <w:rsid w:val="003216A1"/>
    <w:rsid w:val="003258F7"/>
    <w:rsid w:val="00327F2D"/>
    <w:rsid w:val="00330790"/>
    <w:rsid w:val="0033159E"/>
    <w:rsid w:val="00331FEE"/>
    <w:rsid w:val="00334B08"/>
    <w:rsid w:val="00334B95"/>
    <w:rsid w:val="00335837"/>
    <w:rsid w:val="003423D2"/>
    <w:rsid w:val="003425FC"/>
    <w:rsid w:val="0034493E"/>
    <w:rsid w:val="003463E1"/>
    <w:rsid w:val="00346DF3"/>
    <w:rsid w:val="00346F8D"/>
    <w:rsid w:val="003475F5"/>
    <w:rsid w:val="00350D3E"/>
    <w:rsid w:val="0035341F"/>
    <w:rsid w:val="00354469"/>
    <w:rsid w:val="003649C6"/>
    <w:rsid w:val="00364BB0"/>
    <w:rsid w:val="00365B64"/>
    <w:rsid w:val="00375ACD"/>
    <w:rsid w:val="00380F54"/>
    <w:rsid w:val="00381B60"/>
    <w:rsid w:val="0038226D"/>
    <w:rsid w:val="0038440C"/>
    <w:rsid w:val="00387915"/>
    <w:rsid w:val="00387DDB"/>
    <w:rsid w:val="00390D92"/>
    <w:rsid w:val="003978C7"/>
    <w:rsid w:val="003A0FAF"/>
    <w:rsid w:val="003A378A"/>
    <w:rsid w:val="003A5088"/>
    <w:rsid w:val="003A523E"/>
    <w:rsid w:val="003A53F1"/>
    <w:rsid w:val="003A540C"/>
    <w:rsid w:val="003A77B6"/>
    <w:rsid w:val="003B0547"/>
    <w:rsid w:val="003B08D4"/>
    <w:rsid w:val="003B1762"/>
    <w:rsid w:val="003B3326"/>
    <w:rsid w:val="003B3A6E"/>
    <w:rsid w:val="003B4E45"/>
    <w:rsid w:val="003B526C"/>
    <w:rsid w:val="003B7EA7"/>
    <w:rsid w:val="003C1AF3"/>
    <w:rsid w:val="003C3039"/>
    <w:rsid w:val="003C6599"/>
    <w:rsid w:val="003C6B1A"/>
    <w:rsid w:val="003D0356"/>
    <w:rsid w:val="003D577E"/>
    <w:rsid w:val="003D5A57"/>
    <w:rsid w:val="003D5B23"/>
    <w:rsid w:val="003E4125"/>
    <w:rsid w:val="003E440F"/>
    <w:rsid w:val="003E5E0B"/>
    <w:rsid w:val="003E7EDD"/>
    <w:rsid w:val="003F0545"/>
    <w:rsid w:val="003F5336"/>
    <w:rsid w:val="003F64C2"/>
    <w:rsid w:val="003F6A26"/>
    <w:rsid w:val="0040178A"/>
    <w:rsid w:val="0040328A"/>
    <w:rsid w:val="004078D1"/>
    <w:rsid w:val="00416515"/>
    <w:rsid w:val="00420AB3"/>
    <w:rsid w:val="00423412"/>
    <w:rsid w:val="00423FF6"/>
    <w:rsid w:val="00425EBA"/>
    <w:rsid w:val="00426031"/>
    <w:rsid w:val="00431DF0"/>
    <w:rsid w:val="00432D04"/>
    <w:rsid w:val="00437E92"/>
    <w:rsid w:val="00440667"/>
    <w:rsid w:val="00440EC5"/>
    <w:rsid w:val="00442223"/>
    <w:rsid w:val="0045284D"/>
    <w:rsid w:val="00454506"/>
    <w:rsid w:val="00456F18"/>
    <w:rsid w:val="00456F23"/>
    <w:rsid w:val="00457BBE"/>
    <w:rsid w:val="0046149F"/>
    <w:rsid w:val="004668D1"/>
    <w:rsid w:val="004723A5"/>
    <w:rsid w:val="00472C8B"/>
    <w:rsid w:val="0047310E"/>
    <w:rsid w:val="00476941"/>
    <w:rsid w:val="00476FA3"/>
    <w:rsid w:val="00484A89"/>
    <w:rsid w:val="00484EB8"/>
    <w:rsid w:val="00487B37"/>
    <w:rsid w:val="004900AB"/>
    <w:rsid w:val="00492FE6"/>
    <w:rsid w:val="00495573"/>
    <w:rsid w:val="004A106C"/>
    <w:rsid w:val="004A14D0"/>
    <w:rsid w:val="004A5EB9"/>
    <w:rsid w:val="004A6D29"/>
    <w:rsid w:val="004A7DAB"/>
    <w:rsid w:val="004B10A8"/>
    <w:rsid w:val="004B21FC"/>
    <w:rsid w:val="004B370D"/>
    <w:rsid w:val="004C5784"/>
    <w:rsid w:val="004C6F2A"/>
    <w:rsid w:val="004D167E"/>
    <w:rsid w:val="004D280F"/>
    <w:rsid w:val="004E46FC"/>
    <w:rsid w:val="004E5258"/>
    <w:rsid w:val="004F1F2D"/>
    <w:rsid w:val="004F2356"/>
    <w:rsid w:val="004F6930"/>
    <w:rsid w:val="004F75D2"/>
    <w:rsid w:val="0050139A"/>
    <w:rsid w:val="00501D5E"/>
    <w:rsid w:val="00502539"/>
    <w:rsid w:val="00502C45"/>
    <w:rsid w:val="00503EF9"/>
    <w:rsid w:val="005104DC"/>
    <w:rsid w:val="0051469C"/>
    <w:rsid w:val="00514AE2"/>
    <w:rsid w:val="005201A6"/>
    <w:rsid w:val="0052172C"/>
    <w:rsid w:val="00522423"/>
    <w:rsid w:val="00524317"/>
    <w:rsid w:val="00524821"/>
    <w:rsid w:val="00525C79"/>
    <w:rsid w:val="00526E5B"/>
    <w:rsid w:val="00532AEF"/>
    <w:rsid w:val="005344A3"/>
    <w:rsid w:val="00534CEF"/>
    <w:rsid w:val="00536241"/>
    <w:rsid w:val="00536553"/>
    <w:rsid w:val="0054020C"/>
    <w:rsid w:val="0054339C"/>
    <w:rsid w:val="00543503"/>
    <w:rsid w:val="00543E90"/>
    <w:rsid w:val="00545DE7"/>
    <w:rsid w:val="0054713F"/>
    <w:rsid w:val="00551448"/>
    <w:rsid w:val="00552501"/>
    <w:rsid w:val="0055489F"/>
    <w:rsid w:val="0055594E"/>
    <w:rsid w:val="00556629"/>
    <w:rsid w:val="0055691C"/>
    <w:rsid w:val="00556F59"/>
    <w:rsid w:val="00561D5A"/>
    <w:rsid w:val="005653AC"/>
    <w:rsid w:val="005658DC"/>
    <w:rsid w:val="005714D4"/>
    <w:rsid w:val="00571652"/>
    <w:rsid w:val="00572527"/>
    <w:rsid w:val="005730CD"/>
    <w:rsid w:val="00574013"/>
    <w:rsid w:val="0057439B"/>
    <w:rsid w:val="00575385"/>
    <w:rsid w:val="00575AC0"/>
    <w:rsid w:val="0057709B"/>
    <w:rsid w:val="00582438"/>
    <w:rsid w:val="0058323E"/>
    <w:rsid w:val="0059034D"/>
    <w:rsid w:val="00590FD2"/>
    <w:rsid w:val="0059559C"/>
    <w:rsid w:val="005A0564"/>
    <w:rsid w:val="005A19E4"/>
    <w:rsid w:val="005A1FFF"/>
    <w:rsid w:val="005A6581"/>
    <w:rsid w:val="005B116F"/>
    <w:rsid w:val="005B18C2"/>
    <w:rsid w:val="005B1AD9"/>
    <w:rsid w:val="005C3237"/>
    <w:rsid w:val="005C3307"/>
    <w:rsid w:val="005C4309"/>
    <w:rsid w:val="005C44A9"/>
    <w:rsid w:val="005C4E13"/>
    <w:rsid w:val="005C6D61"/>
    <w:rsid w:val="005D267C"/>
    <w:rsid w:val="005D4EDB"/>
    <w:rsid w:val="005D5759"/>
    <w:rsid w:val="005D78A7"/>
    <w:rsid w:val="005E0C33"/>
    <w:rsid w:val="005E0D72"/>
    <w:rsid w:val="005E36BE"/>
    <w:rsid w:val="005E3714"/>
    <w:rsid w:val="005F0674"/>
    <w:rsid w:val="005F1C1F"/>
    <w:rsid w:val="005F3570"/>
    <w:rsid w:val="005F3974"/>
    <w:rsid w:val="005F3F6D"/>
    <w:rsid w:val="005F477C"/>
    <w:rsid w:val="005F52A9"/>
    <w:rsid w:val="00602056"/>
    <w:rsid w:val="00602AAB"/>
    <w:rsid w:val="0060354A"/>
    <w:rsid w:val="00605666"/>
    <w:rsid w:val="00605827"/>
    <w:rsid w:val="00605F8C"/>
    <w:rsid w:val="006060AA"/>
    <w:rsid w:val="0061210E"/>
    <w:rsid w:val="00612157"/>
    <w:rsid w:val="00613A74"/>
    <w:rsid w:val="006159AB"/>
    <w:rsid w:val="006173A1"/>
    <w:rsid w:val="00622A98"/>
    <w:rsid w:val="006237D9"/>
    <w:rsid w:val="00624F19"/>
    <w:rsid w:val="006250F5"/>
    <w:rsid w:val="006252E4"/>
    <w:rsid w:val="00626337"/>
    <w:rsid w:val="00627636"/>
    <w:rsid w:val="006306C3"/>
    <w:rsid w:val="0063079F"/>
    <w:rsid w:val="00630C28"/>
    <w:rsid w:val="0063132B"/>
    <w:rsid w:val="006314EF"/>
    <w:rsid w:val="00632CFC"/>
    <w:rsid w:val="0063447E"/>
    <w:rsid w:val="006436B3"/>
    <w:rsid w:val="00643B93"/>
    <w:rsid w:val="00643BF4"/>
    <w:rsid w:val="00647343"/>
    <w:rsid w:val="00653A9E"/>
    <w:rsid w:val="00657AF5"/>
    <w:rsid w:val="0066517A"/>
    <w:rsid w:val="00666CC2"/>
    <w:rsid w:val="00667725"/>
    <w:rsid w:val="0067505E"/>
    <w:rsid w:val="0067520E"/>
    <w:rsid w:val="00675787"/>
    <w:rsid w:val="00676C0C"/>
    <w:rsid w:val="006823B7"/>
    <w:rsid w:val="006872EC"/>
    <w:rsid w:val="006917A2"/>
    <w:rsid w:val="00691ADC"/>
    <w:rsid w:val="006A1681"/>
    <w:rsid w:val="006A19E5"/>
    <w:rsid w:val="006A1E2A"/>
    <w:rsid w:val="006A5B84"/>
    <w:rsid w:val="006A6517"/>
    <w:rsid w:val="006A71A2"/>
    <w:rsid w:val="006B1052"/>
    <w:rsid w:val="006B1863"/>
    <w:rsid w:val="006B44FE"/>
    <w:rsid w:val="006B5A25"/>
    <w:rsid w:val="006B6511"/>
    <w:rsid w:val="006C150C"/>
    <w:rsid w:val="006C2DBC"/>
    <w:rsid w:val="006C5CFF"/>
    <w:rsid w:val="006C6C7E"/>
    <w:rsid w:val="006C7C82"/>
    <w:rsid w:val="006D053D"/>
    <w:rsid w:val="006D09CC"/>
    <w:rsid w:val="006D17ED"/>
    <w:rsid w:val="006D18D2"/>
    <w:rsid w:val="006D37B5"/>
    <w:rsid w:val="006E14D9"/>
    <w:rsid w:val="006E184A"/>
    <w:rsid w:val="006E1D1D"/>
    <w:rsid w:val="006E5FA6"/>
    <w:rsid w:val="006E71C4"/>
    <w:rsid w:val="006E7F9A"/>
    <w:rsid w:val="006F0373"/>
    <w:rsid w:val="006F2F38"/>
    <w:rsid w:val="006F40CC"/>
    <w:rsid w:val="006F60A9"/>
    <w:rsid w:val="006F735F"/>
    <w:rsid w:val="0070253A"/>
    <w:rsid w:val="007048C0"/>
    <w:rsid w:val="00705D80"/>
    <w:rsid w:val="00705E54"/>
    <w:rsid w:val="00710573"/>
    <w:rsid w:val="0071112B"/>
    <w:rsid w:val="00712D49"/>
    <w:rsid w:val="00714F60"/>
    <w:rsid w:val="00720273"/>
    <w:rsid w:val="00722B7F"/>
    <w:rsid w:val="00723490"/>
    <w:rsid w:val="00724550"/>
    <w:rsid w:val="00724A05"/>
    <w:rsid w:val="00725821"/>
    <w:rsid w:val="0073068D"/>
    <w:rsid w:val="00730DD2"/>
    <w:rsid w:val="00731022"/>
    <w:rsid w:val="007335F8"/>
    <w:rsid w:val="00733950"/>
    <w:rsid w:val="007369F7"/>
    <w:rsid w:val="00736CCF"/>
    <w:rsid w:val="00740CED"/>
    <w:rsid w:val="0074387C"/>
    <w:rsid w:val="0074498C"/>
    <w:rsid w:val="00744B09"/>
    <w:rsid w:val="0075014C"/>
    <w:rsid w:val="007505E2"/>
    <w:rsid w:val="00751767"/>
    <w:rsid w:val="00753DF8"/>
    <w:rsid w:val="007542F5"/>
    <w:rsid w:val="00757081"/>
    <w:rsid w:val="007604A3"/>
    <w:rsid w:val="00761DAC"/>
    <w:rsid w:val="00763798"/>
    <w:rsid w:val="007649DD"/>
    <w:rsid w:val="00764BCA"/>
    <w:rsid w:val="00766BA0"/>
    <w:rsid w:val="00766BA2"/>
    <w:rsid w:val="00770005"/>
    <w:rsid w:val="00770BE1"/>
    <w:rsid w:val="007737A5"/>
    <w:rsid w:val="007773C2"/>
    <w:rsid w:val="00780A05"/>
    <w:rsid w:val="007812AE"/>
    <w:rsid w:val="00781355"/>
    <w:rsid w:val="0078289E"/>
    <w:rsid w:val="0078443E"/>
    <w:rsid w:val="0078456C"/>
    <w:rsid w:val="00784724"/>
    <w:rsid w:val="007847AE"/>
    <w:rsid w:val="00785971"/>
    <w:rsid w:val="00785A9A"/>
    <w:rsid w:val="007866DB"/>
    <w:rsid w:val="0079625B"/>
    <w:rsid w:val="00796475"/>
    <w:rsid w:val="00796DDA"/>
    <w:rsid w:val="00797C17"/>
    <w:rsid w:val="007A0234"/>
    <w:rsid w:val="007A6202"/>
    <w:rsid w:val="007A74F6"/>
    <w:rsid w:val="007A7749"/>
    <w:rsid w:val="007A7C76"/>
    <w:rsid w:val="007A7CAD"/>
    <w:rsid w:val="007B1C84"/>
    <w:rsid w:val="007B1DE4"/>
    <w:rsid w:val="007B26CD"/>
    <w:rsid w:val="007B2718"/>
    <w:rsid w:val="007B28B7"/>
    <w:rsid w:val="007B3AA7"/>
    <w:rsid w:val="007B4FE4"/>
    <w:rsid w:val="007B59D3"/>
    <w:rsid w:val="007B6932"/>
    <w:rsid w:val="007C7D06"/>
    <w:rsid w:val="007D08F0"/>
    <w:rsid w:val="007E0B30"/>
    <w:rsid w:val="007E0E8A"/>
    <w:rsid w:val="007E14C9"/>
    <w:rsid w:val="007E2C58"/>
    <w:rsid w:val="007E32F0"/>
    <w:rsid w:val="007E7FB1"/>
    <w:rsid w:val="007F2B3E"/>
    <w:rsid w:val="007F5BF3"/>
    <w:rsid w:val="007F69E5"/>
    <w:rsid w:val="0080368E"/>
    <w:rsid w:val="0080702C"/>
    <w:rsid w:val="00811EA0"/>
    <w:rsid w:val="0081289C"/>
    <w:rsid w:val="008223B6"/>
    <w:rsid w:val="00824C26"/>
    <w:rsid w:val="008277FF"/>
    <w:rsid w:val="00827FD9"/>
    <w:rsid w:val="008302B6"/>
    <w:rsid w:val="00831B4C"/>
    <w:rsid w:val="008324E8"/>
    <w:rsid w:val="00832FA9"/>
    <w:rsid w:val="00833E18"/>
    <w:rsid w:val="00834C66"/>
    <w:rsid w:val="00835275"/>
    <w:rsid w:val="00841E73"/>
    <w:rsid w:val="0084345E"/>
    <w:rsid w:val="008460F3"/>
    <w:rsid w:val="00850552"/>
    <w:rsid w:val="00854DA6"/>
    <w:rsid w:val="00855E46"/>
    <w:rsid w:val="00856A07"/>
    <w:rsid w:val="00856BB3"/>
    <w:rsid w:val="00857C08"/>
    <w:rsid w:val="00857DFE"/>
    <w:rsid w:val="008615B1"/>
    <w:rsid w:val="00863C63"/>
    <w:rsid w:val="00864EB6"/>
    <w:rsid w:val="00866688"/>
    <w:rsid w:val="008672DE"/>
    <w:rsid w:val="00871488"/>
    <w:rsid w:val="00871909"/>
    <w:rsid w:val="00871DD4"/>
    <w:rsid w:val="00875451"/>
    <w:rsid w:val="00877F36"/>
    <w:rsid w:val="00882320"/>
    <w:rsid w:val="00885161"/>
    <w:rsid w:val="0088729B"/>
    <w:rsid w:val="008919B9"/>
    <w:rsid w:val="0089312B"/>
    <w:rsid w:val="00894B3F"/>
    <w:rsid w:val="0089600A"/>
    <w:rsid w:val="0089680B"/>
    <w:rsid w:val="008A043F"/>
    <w:rsid w:val="008A1E32"/>
    <w:rsid w:val="008A544E"/>
    <w:rsid w:val="008A54C7"/>
    <w:rsid w:val="008A600C"/>
    <w:rsid w:val="008A6C16"/>
    <w:rsid w:val="008A7050"/>
    <w:rsid w:val="008B134D"/>
    <w:rsid w:val="008B4791"/>
    <w:rsid w:val="008B6115"/>
    <w:rsid w:val="008C04FE"/>
    <w:rsid w:val="008C26F9"/>
    <w:rsid w:val="008C302D"/>
    <w:rsid w:val="008C3118"/>
    <w:rsid w:val="008C55DA"/>
    <w:rsid w:val="008C68CF"/>
    <w:rsid w:val="008C6BB8"/>
    <w:rsid w:val="008C6BDB"/>
    <w:rsid w:val="008D08A7"/>
    <w:rsid w:val="008D0CD9"/>
    <w:rsid w:val="008D3D16"/>
    <w:rsid w:val="008D3D5D"/>
    <w:rsid w:val="008D43B0"/>
    <w:rsid w:val="008D6CC0"/>
    <w:rsid w:val="008E037C"/>
    <w:rsid w:val="008E11E2"/>
    <w:rsid w:val="008E1E1F"/>
    <w:rsid w:val="008E32A0"/>
    <w:rsid w:val="008E4CD8"/>
    <w:rsid w:val="008E5E58"/>
    <w:rsid w:val="008E691B"/>
    <w:rsid w:val="008E7755"/>
    <w:rsid w:val="008E78D0"/>
    <w:rsid w:val="008F0A03"/>
    <w:rsid w:val="008F319D"/>
    <w:rsid w:val="008F407F"/>
    <w:rsid w:val="008F6D1E"/>
    <w:rsid w:val="0090202D"/>
    <w:rsid w:val="00904903"/>
    <w:rsid w:val="0090725E"/>
    <w:rsid w:val="009151CB"/>
    <w:rsid w:val="0091548D"/>
    <w:rsid w:val="0091586B"/>
    <w:rsid w:val="0091796C"/>
    <w:rsid w:val="00921C78"/>
    <w:rsid w:val="00921D81"/>
    <w:rsid w:val="0092215C"/>
    <w:rsid w:val="009232AB"/>
    <w:rsid w:val="00923A68"/>
    <w:rsid w:val="00923CB4"/>
    <w:rsid w:val="00924B7F"/>
    <w:rsid w:val="00930DFA"/>
    <w:rsid w:val="00933BA4"/>
    <w:rsid w:val="0093455A"/>
    <w:rsid w:val="00934CC0"/>
    <w:rsid w:val="00936915"/>
    <w:rsid w:val="00941499"/>
    <w:rsid w:val="00941F44"/>
    <w:rsid w:val="00945A4D"/>
    <w:rsid w:val="00946506"/>
    <w:rsid w:val="00950F64"/>
    <w:rsid w:val="00951217"/>
    <w:rsid w:val="009539ED"/>
    <w:rsid w:val="00953A31"/>
    <w:rsid w:val="00953BF5"/>
    <w:rsid w:val="009549D8"/>
    <w:rsid w:val="0095590E"/>
    <w:rsid w:val="00960A43"/>
    <w:rsid w:val="0096168A"/>
    <w:rsid w:val="00963494"/>
    <w:rsid w:val="00966608"/>
    <w:rsid w:val="00966AAF"/>
    <w:rsid w:val="00971DD7"/>
    <w:rsid w:val="00972B2C"/>
    <w:rsid w:val="00983425"/>
    <w:rsid w:val="00983965"/>
    <w:rsid w:val="00984B6B"/>
    <w:rsid w:val="00987594"/>
    <w:rsid w:val="00987B38"/>
    <w:rsid w:val="009906AA"/>
    <w:rsid w:val="009947C6"/>
    <w:rsid w:val="0099528C"/>
    <w:rsid w:val="009A0C87"/>
    <w:rsid w:val="009A197A"/>
    <w:rsid w:val="009A2942"/>
    <w:rsid w:val="009A2E58"/>
    <w:rsid w:val="009A45E4"/>
    <w:rsid w:val="009A4A51"/>
    <w:rsid w:val="009A6BE6"/>
    <w:rsid w:val="009A7759"/>
    <w:rsid w:val="009B3BB8"/>
    <w:rsid w:val="009B3F08"/>
    <w:rsid w:val="009C4CD1"/>
    <w:rsid w:val="009C5F82"/>
    <w:rsid w:val="009C6C68"/>
    <w:rsid w:val="009C717D"/>
    <w:rsid w:val="009C7E3F"/>
    <w:rsid w:val="009D0F65"/>
    <w:rsid w:val="009D2287"/>
    <w:rsid w:val="009D781C"/>
    <w:rsid w:val="009E22AA"/>
    <w:rsid w:val="009E2D16"/>
    <w:rsid w:val="009E33A5"/>
    <w:rsid w:val="009E4019"/>
    <w:rsid w:val="009E4365"/>
    <w:rsid w:val="009E6341"/>
    <w:rsid w:val="009E7E21"/>
    <w:rsid w:val="009F182A"/>
    <w:rsid w:val="009F2235"/>
    <w:rsid w:val="009F2AB8"/>
    <w:rsid w:val="009F3EC9"/>
    <w:rsid w:val="009F4761"/>
    <w:rsid w:val="009F4E8C"/>
    <w:rsid w:val="009F79F8"/>
    <w:rsid w:val="00A00F40"/>
    <w:rsid w:val="00A01BE2"/>
    <w:rsid w:val="00A0336D"/>
    <w:rsid w:val="00A0533B"/>
    <w:rsid w:val="00A11859"/>
    <w:rsid w:val="00A1755A"/>
    <w:rsid w:val="00A20FC9"/>
    <w:rsid w:val="00A2362F"/>
    <w:rsid w:val="00A262C8"/>
    <w:rsid w:val="00A27767"/>
    <w:rsid w:val="00A30506"/>
    <w:rsid w:val="00A31895"/>
    <w:rsid w:val="00A31E78"/>
    <w:rsid w:val="00A3244A"/>
    <w:rsid w:val="00A325BA"/>
    <w:rsid w:val="00A36904"/>
    <w:rsid w:val="00A36F7D"/>
    <w:rsid w:val="00A371A6"/>
    <w:rsid w:val="00A3739A"/>
    <w:rsid w:val="00A422DF"/>
    <w:rsid w:val="00A445FC"/>
    <w:rsid w:val="00A46AF9"/>
    <w:rsid w:val="00A473A7"/>
    <w:rsid w:val="00A501D0"/>
    <w:rsid w:val="00A503BB"/>
    <w:rsid w:val="00A53A11"/>
    <w:rsid w:val="00A53BAE"/>
    <w:rsid w:val="00A5524E"/>
    <w:rsid w:val="00A64F2E"/>
    <w:rsid w:val="00A65830"/>
    <w:rsid w:val="00A65D72"/>
    <w:rsid w:val="00A66906"/>
    <w:rsid w:val="00A6715C"/>
    <w:rsid w:val="00A67DB4"/>
    <w:rsid w:val="00A701C5"/>
    <w:rsid w:val="00A7111F"/>
    <w:rsid w:val="00A72037"/>
    <w:rsid w:val="00A73195"/>
    <w:rsid w:val="00A74F0B"/>
    <w:rsid w:val="00A8042E"/>
    <w:rsid w:val="00A81FB4"/>
    <w:rsid w:val="00A8414E"/>
    <w:rsid w:val="00A868F8"/>
    <w:rsid w:val="00A90700"/>
    <w:rsid w:val="00A92C8E"/>
    <w:rsid w:val="00A937E1"/>
    <w:rsid w:val="00A93D8C"/>
    <w:rsid w:val="00A940EB"/>
    <w:rsid w:val="00A9605E"/>
    <w:rsid w:val="00A96382"/>
    <w:rsid w:val="00A96A54"/>
    <w:rsid w:val="00A9783B"/>
    <w:rsid w:val="00A97AF2"/>
    <w:rsid w:val="00AA6DE6"/>
    <w:rsid w:val="00AA7EBC"/>
    <w:rsid w:val="00AB12F0"/>
    <w:rsid w:val="00AB1A3A"/>
    <w:rsid w:val="00AB54CB"/>
    <w:rsid w:val="00AC0127"/>
    <w:rsid w:val="00AC0141"/>
    <w:rsid w:val="00AC0CEB"/>
    <w:rsid w:val="00AC2016"/>
    <w:rsid w:val="00AC2500"/>
    <w:rsid w:val="00AC3CCC"/>
    <w:rsid w:val="00AC4FB2"/>
    <w:rsid w:val="00AC64C8"/>
    <w:rsid w:val="00AD1AB2"/>
    <w:rsid w:val="00AD3086"/>
    <w:rsid w:val="00AD73DB"/>
    <w:rsid w:val="00AD7873"/>
    <w:rsid w:val="00AE09E1"/>
    <w:rsid w:val="00AE14B9"/>
    <w:rsid w:val="00AE182F"/>
    <w:rsid w:val="00AE7567"/>
    <w:rsid w:val="00AE756B"/>
    <w:rsid w:val="00AF096E"/>
    <w:rsid w:val="00AF1E05"/>
    <w:rsid w:val="00AF3264"/>
    <w:rsid w:val="00AF36AE"/>
    <w:rsid w:val="00B01354"/>
    <w:rsid w:val="00B02CC3"/>
    <w:rsid w:val="00B046F8"/>
    <w:rsid w:val="00B061D8"/>
    <w:rsid w:val="00B102FF"/>
    <w:rsid w:val="00B103F6"/>
    <w:rsid w:val="00B11416"/>
    <w:rsid w:val="00B12CF3"/>
    <w:rsid w:val="00B1397D"/>
    <w:rsid w:val="00B1490A"/>
    <w:rsid w:val="00B1714A"/>
    <w:rsid w:val="00B206D6"/>
    <w:rsid w:val="00B207DB"/>
    <w:rsid w:val="00B276D2"/>
    <w:rsid w:val="00B27A45"/>
    <w:rsid w:val="00B30F36"/>
    <w:rsid w:val="00B31B1D"/>
    <w:rsid w:val="00B341AA"/>
    <w:rsid w:val="00B364B5"/>
    <w:rsid w:val="00B42EF3"/>
    <w:rsid w:val="00B4494B"/>
    <w:rsid w:val="00B4536F"/>
    <w:rsid w:val="00B465E9"/>
    <w:rsid w:val="00B5316D"/>
    <w:rsid w:val="00B549BD"/>
    <w:rsid w:val="00B550C4"/>
    <w:rsid w:val="00B55795"/>
    <w:rsid w:val="00B56EE5"/>
    <w:rsid w:val="00B60E0A"/>
    <w:rsid w:val="00B63B12"/>
    <w:rsid w:val="00B713F4"/>
    <w:rsid w:val="00B71518"/>
    <w:rsid w:val="00B71C15"/>
    <w:rsid w:val="00B74717"/>
    <w:rsid w:val="00B74FC9"/>
    <w:rsid w:val="00B80315"/>
    <w:rsid w:val="00B81263"/>
    <w:rsid w:val="00B81C29"/>
    <w:rsid w:val="00B86E64"/>
    <w:rsid w:val="00B877CD"/>
    <w:rsid w:val="00B91483"/>
    <w:rsid w:val="00B91B34"/>
    <w:rsid w:val="00B923C0"/>
    <w:rsid w:val="00B93447"/>
    <w:rsid w:val="00B9494D"/>
    <w:rsid w:val="00B95028"/>
    <w:rsid w:val="00B95382"/>
    <w:rsid w:val="00BA0D27"/>
    <w:rsid w:val="00BA0D3F"/>
    <w:rsid w:val="00BA0F95"/>
    <w:rsid w:val="00BA2631"/>
    <w:rsid w:val="00BA764B"/>
    <w:rsid w:val="00BB3A29"/>
    <w:rsid w:val="00BB53B0"/>
    <w:rsid w:val="00BB57DD"/>
    <w:rsid w:val="00BB6CD8"/>
    <w:rsid w:val="00BC1EDB"/>
    <w:rsid w:val="00BC3768"/>
    <w:rsid w:val="00BC62EE"/>
    <w:rsid w:val="00BC7886"/>
    <w:rsid w:val="00BD0422"/>
    <w:rsid w:val="00BD767D"/>
    <w:rsid w:val="00BE5FE5"/>
    <w:rsid w:val="00BE77AE"/>
    <w:rsid w:val="00BF3FFF"/>
    <w:rsid w:val="00BF70AB"/>
    <w:rsid w:val="00C02664"/>
    <w:rsid w:val="00C1028F"/>
    <w:rsid w:val="00C103E5"/>
    <w:rsid w:val="00C1419B"/>
    <w:rsid w:val="00C164CB"/>
    <w:rsid w:val="00C2141E"/>
    <w:rsid w:val="00C2179E"/>
    <w:rsid w:val="00C21B4E"/>
    <w:rsid w:val="00C22BBB"/>
    <w:rsid w:val="00C22F74"/>
    <w:rsid w:val="00C23292"/>
    <w:rsid w:val="00C26817"/>
    <w:rsid w:val="00C33479"/>
    <w:rsid w:val="00C34BD4"/>
    <w:rsid w:val="00C37095"/>
    <w:rsid w:val="00C37956"/>
    <w:rsid w:val="00C43346"/>
    <w:rsid w:val="00C44830"/>
    <w:rsid w:val="00C45317"/>
    <w:rsid w:val="00C46011"/>
    <w:rsid w:val="00C467E1"/>
    <w:rsid w:val="00C468C3"/>
    <w:rsid w:val="00C470F4"/>
    <w:rsid w:val="00C47E72"/>
    <w:rsid w:val="00C518B6"/>
    <w:rsid w:val="00C51A74"/>
    <w:rsid w:val="00C520CE"/>
    <w:rsid w:val="00C532AA"/>
    <w:rsid w:val="00C534F4"/>
    <w:rsid w:val="00C574A2"/>
    <w:rsid w:val="00C57EFB"/>
    <w:rsid w:val="00C60F71"/>
    <w:rsid w:val="00C6569D"/>
    <w:rsid w:val="00C65E16"/>
    <w:rsid w:val="00C65F88"/>
    <w:rsid w:val="00C67BF1"/>
    <w:rsid w:val="00C72940"/>
    <w:rsid w:val="00C7476C"/>
    <w:rsid w:val="00C809D3"/>
    <w:rsid w:val="00C84D73"/>
    <w:rsid w:val="00C85B0C"/>
    <w:rsid w:val="00C92E7F"/>
    <w:rsid w:val="00C93C6F"/>
    <w:rsid w:val="00C93F31"/>
    <w:rsid w:val="00C9762A"/>
    <w:rsid w:val="00CA157B"/>
    <w:rsid w:val="00CA1F0E"/>
    <w:rsid w:val="00CA2484"/>
    <w:rsid w:val="00CA36B3"/>
    <w:rsid w:val="00CA694B"/>
    <w:rsid w:val="00CA756A"/>
    <w:rsid w:val="00CB1CA1"/>
    <w:rsid w:val="00CB2318"/>
    <w:rsid w:val="00CB3DC7"/>
    <w:rsid w:val="00CB6962"/>
    <w:rsid w:val="00CB7432"/>
    <w:rsid w:val="00CC0470"/>
    <w:rsid w:val="00CC1D62"/>
    <w:rsid w:val="00CC6639"/>
    <w:rsid w:val="00CD2BCB"/>
    <w:rsid w:val="00CD3DE1"/>
    <w:rsid w:val="00CD5357"/>
    <w:rsid w:val="00CD6D5B"/>
    <w:rsid w:val="00CE0927"/>
    <w:rsid w:val="00CE1798"/>
    <w:rsid w:val="00CE420D"/>
    <w:rsid w:val="00CE64DF"/>
    <w:rsid w:val="00CE7ED5"/>
    <w:rsid w:val="00CF1BAB"/>
    <w:rsid w:val="00CF38D5"/>
    <w:rsid w:val="00CF4223"/>
    <w:rsid w:val="00CF65B5"/>
    <w:rsid w:val="00D00265"/>
    <w:rsid w:val="00D01FF3"/>
    <w:rsid w:val="00D04F64"/>
    <w:rsid w:val="00D100DC"/>
    <w:rsid w:val="00D10501"/>
    <w:rsid w:val="00D1236B"/>
    <w:rsid w:val="00D12FE3"/>
    <w:rsid w:val="00D2118E"/>
    <w:rsid w:val="00D23741"/>
    <w:rsid w:val="00D274A3"/>
    <w:rsid w:val="00D30B67"/>
    <w:rsid w:val="00D34205"/>
    <w:rsid w:val="00D36C8A"/>
    <w:rsid w:val="00D46848"/>
    <w:rsid w:val="00D46F05"/>
    <w:rsid w:val="00D46FC9"/>
    <w:rsid w:val="00D471C6"/>
    <w:rsid w:val="00D501B3"/>
    <w:rsid w:val="00D507E8"/>
    <w:rsid w:val="00D51C1F"/>
    <w:rsid w:val="00D529C4"/>
    <w:rsid w:val="00D52C0A"/>
    <w:rsid w:val="00D53545"/>
    <w:rsid w:val="00D567B4"/>
    <w:rsid w:val="00D60D0D"/>
    <w:rsid w:val="00D63E78"/>
    <w:rsid w:val="00D70322"/>
    <w:rsid w:val="00D71258"/>
    <w:rsid w:val="00D73C16"/>
    <w:rsid w:val="00D74511"/>
    <w:rsid w:val="00D74910"/>
    <w:rsid w:val="00D82154"/>
    <w:rsid w:val="00D85D20"/>
    <w:rsid w:val="00D9043E"/>
    <w:rsid w:val="00D96744"/>
    <w:rsid w:val="00D974CE"/>
    <w:rsid w:val="00DA02EE"/>
    <w:rsid w:val="00DA09D9"/>
    <w:rsid w:val="00DA5039"/>
    <w:rsid w:val="00DB6A23"/>
    <w:rsid w:val="00DD0500"/>
    <w:rsid w:val="00DD07A0"/>
    <w:rsid w:val="00DD358B"/>
    <w:rsid w:val="00DD6B18"/>
    <w:rsid w:val="00DD6B58"/>
    <w:rsid w:val="00DD7EF8"/>
    <w:rsid w:val="00DE27AF"/>
    <w:rsid w:val="00DE3085"/>
    <w:rsid w:val="00DE35D0"/>
    <w:rsid w:val="00DE3B08"/>
    <w:rsid w:val="00DE76AF"/>
    <w:rsid w:val="00DF37E8"/>
    <w:rsid w:val="00DF5609"/>
    <w:rsid w:val="00DF7EDF"/>
    <w:rsid w:val="00E01033"/>
    <w:rsid w:val="00E06735"/>
    <w:rsid w:val="00E13F71"/>
    <w:rsid w:val="00E14B77"/>
    <w:rsid w:val="00E1559D"/>
    <w:rsid w:val="00E1669E"/>
    <w:rsid w:val="00E17739"/>
    <w:rsid w:val="00E17975"/>
    <w:rsid w:val="00E22FB3"/>
    <w:rsid w:val="00E23646"/>
    <w:rsid w:val="00E277B4"/>
    <w:rsid w:val="00E3123A"/>
    <w:rsid w:val="00E32138"/>
    <w:rsid w:val="00E342E2"/>
    <w:rsid w:val="00E35277"/>
    <w:rsid w:val="00E37A30"/>
    <w:rsid w:val="00E44FD6"/>
    <w:rsid w:val="00E45A2F"/>
    <w:rsid w:val="00E476DB"/>
    <w:rsid w:val="00E47890"/>
    <w:rsid w:val="00E47CF3"/>
    <w:rsid w:val="00E508E8"/>
    <w:rsid w:val="00E53053"/>
    <w:rsid w:val="00E5483B"/>
    <w:rsid w:val="00E55A88"/>
    <w:rsid w:val="00E55C0E"/>
    <w:rsid w:val="00E573BA"/>
    <w:rsid w:val="00E6425A"/>
    <w:rsid w:val="00E647DE"/>
    <w:rsid w:val="00E64C77"/>
    <w:rsid w:val="00E65CB4"/>
    <w:rsid w:val="00E7374C"/>
    <w:rsid w:val="00E82A28"/>
    <w:rsid w:val="00E848BE"/>
    <w:rsid w:val="00E90B31"/>
    <w:rsid w:val="00E92DB8"/>
    <w:rsid w:val="00E92EB3"/>
    <w:rsid w:val="00E93873"/>
    <w:rsid w:val="00E95755"/>
    <w:rsid w:val="00E979ED"/>
    <w:rsid w:val="00E97BC9"/>
    <w:rsid w:val="00EA1B05"/>
    <w:rsid w:val="00EA32A2"/>
    <w:rsid w:val="00EA39F2"/>
    <w:rsid w:val="00EB2A79"/>
    <w:rsid w:val="00EC1C2F"/>
    <w:rsid w:val="00EC2E3E"/>
    <w:rsid w:val="00EC5D11"/>
    <w:rsid w:val="00EC69F8"/>
    <w:rsid w:val="00ED086E"/>
    <w:rsid w:val="00ED1F88"/>
    <w:rsid w:val="00ED4134"/>
    <w:rsid w:val="00ED5A21"/>
    <w:rsid w:val="00ED61A6"/>
    <w:rsid w:val="00ED6AA8"/>
    <w:rsid w:val="00ED7769"/>
    <w:rsid w:val="00ED7B99"/>
    <w:rsid w:val="00EE0110"/>
    <w:rsid w:val="00EE0CC2"/>
    <w:rsid w:val="00EE1D4F"/>
    <w:rsid w:val="00EE2C7C"/>
    <w:rsid w:val="00EE2FDB"/>
    <w:rsid w:val="00EF3217"/>
    <w:rsid w:val="00EF3998"/>
    <w:rsid w:val="00EF3BE4"/>
    <w:rsid w:val="00EF479B"/>
    <w:rsid w:val="00EF55F9"/>
    <w:rsid w:val="00F023A5"/>
    <w:rsid w:val="00F03959"/>
    <w:rsid w:val="00F03CF7"/>
    <w:rsid w:val="00F04829"/>
    <w:rsid w:val="00F05C47"/>
    <w:rsid w:val="00F05C86"/>
    <w:rsid w:val="00F06991"/>
    <w:rsid w:val="00F079EB"/>
    <w:rsid w:val="00F07A9F"/>
    <w:rsid w:val="00F11A58"/>
    <w:rsid w:val="00F126E3"/>
    <w:rsid w:val="00F136E4"/>
    <w:rsid w:val="00F13814"/>
    <w:rsid w:val="00F14828"/>
    <w:rsid w:val="00F14DBA"/>
    <w:rsid w:val="00F165F5"/>
    <w:rsid w:val="00F166B3"/>
    <w:rsid w:val="00F171A1"/>
    <w:rsid w:val="00F21B09"/>
    <w:rsid w:val="00F21FC3"/>
    <w:rsid w:val="00F2238E"/>
    <w:rsid w:val="00F2592D"/>
    <w:rsid w:val="00F26328"/>
    <w:rsid w:val="00F2710B"/>
    <w:rsid w:val="00F27250"/>
    <w:rsid w:val="00F30A2A"/>
    <w:rsid w:val="00F32CF9"/>
    <w:rsid w:val="00F349CB"/>
    <w:rsid w:val="00F40306"/>
    <w:rsid w:val="00F4143C"/>
    <w:rsid w:val="00F41A0F"/>
    <w:rsid w:val="00F43541"/>
    <w:rsid w:val="00F456ED"/>
    <w:rsid w:val="00F47A86"/>
    <w:rsid w:val="00F503B8"/>
    <w:rsid w:val="00F52C38"/>
    <w:rsid w:val="00F54DA5"/>
    <w:rsid w:val="00F55D0F"/>
    <w:rsid w:val="00F60A16"/>
    <w:rsid w:val="00F65F95"/>
    <w:rsid w:val="00F65FA2"/>
    <w:rsid w:val="00F66982"/>
    <w:rsid w:val="00F66FF1"/>
    <w:rsid w:val="00F67AF8"/>
    <w:rsid w:val="00F71394"/>
    <w:rsid w:val="00F73EB3"/>
    <w:rsid w:val="00F74181"/>
    <w:rsid w:val="00F80C75"/>
    <w:rsid w:val="00F80D5F"/>
    <w:rsid w:val="00F80F16"/>
    <w:rsid w:val="00F8104F"/>
    <w:rsid w:val="00F82CD3"/>
    <w:rsid w:val="00F86AA8"/>
    <w:rsid w:val="00F86CC0"/>
    <w:rsid w:val="00F8755B"/>
    <w:rsid w:val="00F875F6"/>
    <w:rsid w:val="00F90D27"/>
    <w:rsid w:val="00F919AC"/>
    <w:rsid w:val="00F92242"/>
    <w:rsid w:val="00F94FE1"/>
    <w:rsid w:val="00F955AD"/>
    <w:rsid w:val="00F95D81"/>
    <w:rsid w:val="00F97DBA"/>
    <w:rsid w:val="00F97E33"/>
    <w:rsid w:val="00FA00EC"/>
    <w:rsid w:val="00FA11E0"/>
    <w:rsid w:val="00FA1756"/>
    <w:rsid w:val="00FA183B"/>
    <w:rsid w:val="00FA24EF"/>
    <w:rsid w:val="00FA2ED6"/>
    <w:rsid w:val="00FA2FDB"/>
    <w:rsid w:val="00FA3178"/>
    <w:rsid w:val="00FA4995"/>
    <w:rsid w:val="00FA5FB9"/>
    <w:rsid w:val="00FA602E"/>
    <w:rsid w:val="00FA60C2"/>
    <w:rsid w:val="00FB08F3"/>
    <w:rsid w:val="00FB16B0"/>
    <w:rsid w:val="00FB25D5"/>
    <w:rsid w:val="00FB7485"/>
    <w:rsid w:val="00FC057C"/>
    <w:rsid w:val="00FC65AE"/>
    <w:rsid w:val="00FC7603"/>
    <w:rsid w:val="00FD4E46"/>
    <w:rsid w:val="00FD6DDD"/>
    <w:rsid w:val="00FE2570"/>
    <w:rsid w:val="00FE4274"/>
    <w:rsid w:val="00FE6EBF"/>
    <w:rsid w:val="00FF033D"/>
    <w:rsid w:val="00FF0C9B"/>
    <w:rsid w:val="00FF3142"/>
    <w:rsid w:val="00FF4E66"/>
    <w:rsid w:val="00FF4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BF3"/>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FrspaiereCaracter">
    <w:name w:val="Fără spațiere Caracter"/>
    <w:basedOn w:val="Fontdeparagrafimplicit"/>
    <w:link w:val="Frspaiere"/>
    <w:uiPriority w:val="1"/>
    <w:locked/>
    <w:rsid w:val="007F5BF3"/>
  </w:style>
  <w:style w:type="paragraph" w:styleId="Frspaiere">
    <w:name w:val="No Spacing"/>
    <w:link w:val="FrspaiereCaracter"/>
    <w:uiPriority w:val="1"/>
    <w:qFormat/>
    <w:rsid w:val="007F5BF3"/>
    <w:pPr>
      <w:spacing w:after="0" w:line="240" w:lineRule="auto"/>
    </w:pPr>
  </w:style>
  <w:style w:type="paragraph" w:styleId="Textnotdesubsol">
    <w:name w:val="footnote text"/>
    <w:basedOn w:val="Normal"/>
    <w:link w:val="TextnotdesubsolCaracter"/>
    <w:uiPriority w:val="99"/>
    <w:semiHidden/>
    <w:unhideWhenUsed/>
    <w:rsid w:val="00B74FC9"/>
    <w:rPr>
      <w:sz w:val="20"/>
      <w:szCs w:val="20"/>
    </w:rPr>
  </w:style>
  <w:style w:type="character" w:customStyle="1" w:styleId="TextnotdesubsolCaracter">
    <w:name w:val="Text notă de subsol Caracter"/>
    <w:basedOn w:val="Fontdeparagrafimplicit"/>
    <w:link w:val="Textnotdesubsol"/>
    <w:uiPriority w:val="99"/>
    <w:semiHidden/>
    <w:rsid w:val="00B74FC9"/>
    <w:rPr>
      <w:rFonts w:ascii="Times New Roman" w:eastAsia="Times New Roman" w:hAnsi="Times New Roman" w:cs="Times New Roman"/>
      <w:sz w:val="20"/>
      <w:szCs w:val="20"/>
      <w:lang w:val="ro-RO"/>
    </w:rPr>
  </w:style>
  <w:style w:type="character" w:styleId="Referinnotdesubsol">
    <w:name w:val="footnote reference"/>
    <w:basedOn w:val="Fontdeparagrafimplicit"/>
    <w:uiPriority w:val="99"/>
    <w:semiHidden/>
    <w:unhideWhenUsed/>
    <w:rsid w:val="00B74FC9"/>
    <w:rPr>
      <w:vertAlign w:val="superscript"/>
    </w:rPr>
  </w:style>
  <w:style w:type="paragraph" w:styleId="TextnBalon">
    <w:name w:val="Balloon Text"/>
    <w:basedOn w:val="Normal"/>
    <w:link w:val="TextnBalonCaracter"/>
    <w:uiPriority w:val="99"/>
    <w:semiHidden/>
    <w:unhideWhenUsed/>
    <w:rsid w:val="00983425"/>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983425"/>
    <w:rPr>
      <w:rFonts w:ascii="Segoe UI" w:eastAsia="Times New Roman" w:hAnsi="Segoe UI" w:cs="Segoe UI"/>
      <w:sz w:val="18"/>
      <w:szCs w:val="18"/>
      <w:lang w:val="ro-RO"/>
    </w:rPr>
  </w:style>
  <w:style w:type="paragraph" w:customStyle="1" w:styleId="sartttl">
    <w:name w:val="s_art_ttl"/>
    <w:basedOn w:val="Normal"/>
    <w:rsid w:val="00D974CE"/>
    <w:rPr>
      <w:rFonts w:ascii="Verdana" w:eastAsiaTheme="minorEastAsia" w:hAnsi="Verdana"/>
      <w:b/>
      <w:bCs/>
      <w:color w:val="24689B"/>
      <w:sz w:val="20"/>
      <w:szCs w:val="20"/>
      <w:lang w:val="en-US"/>
    </w:rPr>
  </w:style>
  <w:style w:type="paragraph" w:customStyle="1" w:styleId="sartden">
    <w:name w:val="s_art_den"/>
    <w:basedOn w:val="Normal"/>
    <w:rsid w:val="00D974CE"/>
    <w:rPr>
      <w:rFonts w:ascii="Verdana" w:eastAsiaTheme="minorEastAsia" w:hAnsi="Verdana"/>
      <w:b/>
      <w:bCs/>
      <w:color w:val="24689B"/>
      <w:sz w:val="20"/>
      <w:szCs w:val="20"/>
      <w:lang w:val="en-US"/>
    </w:rPr>
  </w:style>
  <w:style w:type="character" w:customStyle="1" w:styleId="spar3">
    <w:name w:val="s_par3"/>
    <w:basedOn w:val="Fontdeparagrafimplicit"/>
    <w:rsid w:val="00D974CE"/>
    <w:rPr>
      <w:rFonts w:ascii="Verdana" w:hAnsi="Verdana" w:hint="default"/>
      <w:b w:val="0"/>
      <w:bCs w:val="0"/>
      <w:vanish w:val="0"/>
      <w:webHidden w:val="0"/>
      <w:color w:val="000000"/>
      <w:sz w:val="20"/>
      <w:szCs w:val="20"/>
      <w:shd w:val="clear" w:color="auto" w:fill="FFFFFF"/>
      <w:specVanish w:val="0"/>
    </w:rPr>
  </w:style>
  <w:style w:type="character" w:customStyle="1" w:styleId="salnbdy">
    <w:name w:val="s_aln_bdy"/>
    <w:basedOn w:val="Fontdeparagrafimplicit"/>
    <w:rsid w:val="00432D04"/>
    <w:rPr>
      <w:rFonts w:ascii="Verdana" w:hAnsi="Verdana" w:hint="default"/>
      <w:b w:val="0"/>
      <w:bCs w:val="0"/>
      <w:color w:val="000000"/>
      <w:sz w:val="20"/>
      <w:szCs w:val="20"/>
      <w:shd w:val="clear" w:color="auto" w:fill="FFFFFF"/>
    </w:rPr>
  </w:style>
  <w:style w:type="character" w:customStyle="1" w:styleId="slgi1">
    <w:name w:val="s_lgi1"/>
    <w:basedOn w:val="Fontdeparagrafimplicit"/>
    <w:rsid w:val="00432D04"/>
    <w:rPr>
      <w:rFonts w:ascii="Verdana" w:hAnsi="Verdana" w:hint="default"/>
      <w:b w:val="0"/>
      <w:bCs w:val="0"/>
      <w:color w:val="006400"/>
      <w:sz w:val="20"/>
      <w:szCs w:val="20"/>
      <w:u w:val="single"/>
      <w:shd w:val="clear" w:color="auto" w:fill="FFFFFF"/>
    </w:rPr>
  </w:style>
  <w:style w:type="character" w:customStyle="1" w:styleId="slitbdy">
    <w:name w:val="s_lit_bdy"/>
    <w:basedOn w:val="Fontdeparagrafimplicit"/>
    <w:rsid w:val="007F69E5"/>
    <w:rPr>
      <w:rFonts w:ascii="Verdana" w:hAnsi="Verdana" w:hint="default"/>
      <w:b w:val="0"/>
      <w:bCs w:val="0"/>
      <w:color w:val="000000"/>
      <w:sz w:val="20"/>
      <w:szCs w:val="20"/>
      <w:shd w:val="clear" w:color="auto" w:fill="FFFFFF"/>
    </w:rPr>
  </w:style>
  <w:style w:type="table" w:styleId="GrilTabel">
    <w:name w:val="Table Grid"/>
    <w:basedOn w:val="TabelNormal"/>
    <w:uiPriority w:val="59"/>
    <w:rsid w:val="00E47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Fontdeparagrafimplicit"/>
    <w:rsid w:val="00057DC4"/>
  </w:style>
  <w:style w:type="character" w:customStyle="1" w:styleId="highlightred">
    <w:name w:val="highlightred"/>
    <w:basedOn w:val="Fontdeparagrafimplicit"/>
    <w:rsid w:val="00DA09D9"/>
  </w:style>
  <w:style w:type="character" w:customStyle="1" w:styleId="slit">
    <w:name w:val="s_lit"/>
    <w:basedOn w:val="Fontdeparagrafimplicit"/>
    <w:rsid w:val="00657AF5"/>
  </w:style>
  <w:style w:type="character" w:customStyle="1" w:styleId="slitttl">
    <w:name w:val="s_lit_ttl"/>
    <w:basedOn w:val="Fontdeparagrafimplicit"/>
    <w:rsid w:val="00657AF5"/>
  </w:style>
  <w:style w:type="character" w:customStyle="1" w:styleId="slitttl1">
    <w:name w:val="s_lit_ttl1"/>
    <w:basedOn w:val="Fontdeparagrafimplicit"/>
    <w:rsid w:val="00827FD9"/>
    <w:rPr>
      <w:rFonts w:ascii="Verdana" w:hAnsi="Verdana" w:hint="default"/>
      <w:b/>
      <w:bCs/>
      <w:vanish w:val="0"/>
      <w:webHidden w:val="0"/>
      <w:color w:val="8B0000"/>
      <w:sz w:val="20"/>
      <w:szCs w:val="20"/>
      <w:shd w:val="clear" w:color="auto" w:fill="FFFFFF"/>
      <w:specVanish w:val="0"/>
    </w:rPr>
  </w:style>
  <w:style w:type="character" w:customStyle="1" w:styleId="spctttl1">
    <w:name w:val="s_pct_ttl1"/>
    <w:basedOn w:val="Fontdeparagrafimplicit"/>
    <w:rsid w:val="00827FD9"/>
    <w:rPr>
      <w:rFonts w:ascii="Verdana" w:hAnsi="Verdana" w:hint="default"/>
      <w:b/>
      <w:bCs/>
      <w:color w:val="8B0000"/>
      <w:sz w:val="20"/>
      <w:szCs w:val="20"/>
      <w:shd w:val="clear" w:color="auto" w:fill="FFFFFF"/>
    </w:rPr>
  </w:style>
  <w:style w:type="character" w:customStyle="1" w:styleId="spctbdy">
    <w:name w:val="s_pct_bdy"/>
    <w:basedOn w:val="Fontdeparagrafimplicit"/>
    <w:rsid w:val="00827FD9"/>
    <w:rPr>
      <w:rFonts w:ascii="Verdana" w:hAnsi="Verdana" w:hint="default"/>
      <w:b w:val="0"/>
      <w:bCs w:val="0"/>
      <w:color w:val="000000"/>
      <w:sz w:val="20"/>
      <w:szCs w:val="20"/>
      <w:shd w:val="clear" w:color="auto" w:fill="FFFFFF"/>
    </w:rPr>
  </w:style>
  <w:style w:type="character" w:customStyle="1" w:styleId="salnttl1">
    <w:name w:val="s_aln_ttl1"/>
    <w:basedOn w:val="Fontdeparagrafimplicit"/>
    <w:rsid w:val="004B21FC"/>
    <w:rPr>
      <w:rFonts w:ascii="Verdana" w:hAnsi="Verdana" w:hint="default"/>
      <w:b/>
      <w:bCs/>
      <w:vanish w:val="0"/>
      <w:webHidden w:val="0"/>
      <w:color w:val="8B0000"/>
      <w:sz w:val="20"/>
      <w:szCs w:val="20"/>
      <w:shd w:val="clear" w:color="auto" w:fill="FFFFFF"/>
      <w:specVanish w:val="0"/>
    </w:rPr>
  </w:style>
  <w:style w:type="paragraph" w:customStyle="1" w:styleId="spar">
    <w:name w:val="s_par"/>
    <w:basedOn w:val="Normal"/>
    <w:rsid w:val="00ED5A21"/>
    <w:pPr>
      <w:ind w:left="225"/>
    </w:pPr>
    <w:rPr>
      <w:rFonts w:eastAsiaTheme="minorEastAsia"/>
      <w:lang w:val="en-US"/>
    </w:rPr>
  </w:style>
  <w:style w:type="paragraph" w:customStyle="1" w:styleId="scapttl">
    <w:name w:val="s_cap_ttl"/>
    <w:basedOn w:val="Normal"/>
    <w:uiPriority w:val="99"/>
    <w:rsid w:val="00ED5A21"/>
    <w:pPr>
      <w:jc w:val="center"/>
    </w:pPr>
    <w:rPr>
      <w:rFonts w:ascii="Verdana" w:eastAsiaTheme="minorEastAsia" w:hAnsi="Verdana"/>
      <w:b/>
      <w:bCs/>
      <w:color w:val="A52A2A"/>
      <w:lang w:val="en-US"/>
    </w:rPr>
  </w:style>
  <w:style w:type="paragraph" w:customStyle="1" w:styleId="scapden">
    <w:name w:val="s_cap_den"/>
    <w:basedOn w:val="Normal"/>
    <w:uiPriority w:val="99"/>
    <w:rsid w:val="00ED5A21"/>
    <w:pPr>
      <w:jc w:val="center"/>
    </w:pPr>
    <w:rPr>
      <w:rFonts w:ascii="Verdana" w:eastAsiaTheme="minorEastAsia" w:hAnsi="Verdana"/>
      <w:b/>
      <w:bCs/>
      <w:color w:val="A52A2A"/>
      <w:lang w:val="en-US"/>
    </w:rPr>
  </w:style>
  <w:style w:type="paragraph" w:customStyle="1" w:styleId="ssecttl">
    <w:name w:val="s_sec_ttl"/>
    <w:basedOn w:val="Normal"/>
    <w:rsid w:val="00ED5A21"/>
    <w:pPr>
      <w:jc w:val="center"/>
    </w:pPr>
    <w:rPr>
      <w:rFonts w:ascii="Verdana" w:eastAsiaTheme="minorEastAsia" w:hAnsi="Verdana"/>
      <w:b/>
      <w:bCs/>
      <w:color w:val="000000"/>
      <w:sz w:val="23"/>
      <w:szCs w:val="23"/>
      <w:lang w:val="en-US"/>
    </w:rPr>
  </w:style>
  <w:style w:type="paragraph" w:customStyle="1" w:styleId="ssecden">
    <w:name w:val="s_sec_den"/>
    <w:basedOn w:val="Normal"/>
    <w:rsid w:val="00ED5A21"/>
    <w:pPr>
      <w:jc w:val="center"/>
    </w:pPr>
    <w:rPr>
      <w:rFonts w:ascii="Verdana" w:eastAsiaTheme="minorEastAsia" w:hAnsi="Verdana"/>
      <w:b/>
      <w:bCs/>
      <w:color w:val="000000"/>
      <w:sz w:val="23"/>
      <w:szCs w:val="23"/>
      <w:lang w:val="en-US"/>
    </w:rPr>
  </w:style>
  <w:style w:type="paragraph" w:styleId="NormalWeb">
    <w:name w:val="Normal (Web)"/>
    <w:basedOn w:val="Normal"/>
    <w:uiPriority w:val="99"/>
    <w:semiHidden/>
    <w:unhideWhenUsed/>
    <w:rsid w:val="00ED5A21"/>
    <w:pPr>
      <w:spacing w:before="100" w:beforeAutospacing="1" w:after="100" w:afterAutospacing="1"/>
    </w:pPr>
    <w:rPr>
      <w:rFonts w:eastAsiaTheme="minorEastAsia"/>
      <w:lang w:val="en-US"/>
    </w:rPr>
  </w:style>
  <w:style w:type="paragraph" w:styleId="Antet">
    <w:name w:val="header"/>
    <w:basedOn w:val="Normal"/>
    <w:link w:val="AntetCaracter"/>
    <w:uiPriority w:val="99"/>
    <w:unhideWhenUsed/>
    <w:rsid w:val="003978C7"/>
    <w:pPr>
      <w:tabs>
        <w:tab w:val="center" w:pos="4680"/>
        <w:tab w:val="right" w:pos="9360"/>
      </w:tabs>
    </w:pPr>
  </w:style>
  <w:style w:type="character" w:customStyle="1" w:styleId="AntetCaracter">
    <w:name w:val="Antet Caracter"/>
    <w:basedOn w:val="Fontdeparagrafimplicit"/>
    <w:link w:val="Antet"/>
    <w:uiPriority w:val="99"/>
    <w:rsid w:val="003978C7"/>
    <w:rPr>
      <w:rFonts w:ascii="Times New Roman" w:eastAsia="Times New Roman" w:hAnsi="Times New Roman" w:cs="Times New Roman"/>
      <w:sz w:val="24"/>
      <w:szCs w:val="24"/>
      <w:lang w:val="ro-RO"/>
    </w:rPr>
  </w:style>
  <w:style w:type="paragraph" w:styleId="Subsol">
    <w:name w:val="footer"/>
    <w:basedOn w:val="Normal"/>
    <w:link w:val="SubsolCaracter"/>
    <w:uiPriority w:val="99"/>
    <w:unhideWhenUsed/>
    <w:rsid w:val="003978C7"/>
    <w:pPr>
      <w:tabs>
        <w:tab w:val="center" w:pos="4680"/>
        <w:tab w:val="right" w:pos="9360"/>
      </w:tabs>
    </w:pPr>
  </w:style>
  <w:style w:type="character" w:customStyle="1" w:styleId="SubsolCaracter">
    <w:name w:val="Subsol Caracter"/>
    <w:basedOn w:val="Fontdeparagrafimplicit"/>
    <w:link w:val="Subsol"/>
    <w:uiPriority w:val="99"/>
    <w:rsid w:val="003978C7"/>
    <w:rPr>
      <w:rFonts w:ascii="Times New Roman" w:eastAsia="Times New Roman" w:hAnsi="Times New Roman" w:cs="Times New Roman"/>
      <w:sz w:val="24"/>
      <w:szCs w:val="24"/>
      <w:lang w:val="ro-RO"/>
    </w:rPr>
  </w:style>
  <w:style w:type="paragraph" w:styleId="Subtitlu">
    <w:name w:val="Subtitle"/>
    <w:basedOn w:val="Normal"/>
    <w:link w:val="SubtitluCaracter"/>
    <w:uiPriority w:val="99"/>
    <w:qFormat/>
    <w:rsid w:val="00DE27AF"/>
    <w:pPr>
      <w:jc w:val="center"/>
    </w:pPr>
    <w:rPr>
      <w:b/>
      <w:sz w:val="36"/>
    </w:rPr>
  </w:style>
  <w:style w:type="character" w:customStyle="1" w:styleId="SubtitluCaracter">
    <w:name w:val="Subtitlu Caracter"/>
    <w:basedOn w:val="Fontdeparagrafimplicit"/>
    <w:link w:val="Subtitlu"/>
    <w:uiPriority w:val="99"/>
    <w:rsid w:val="00DE27AF"/>
    <w:rPr>
      <w:rFonts w:ascii="Times New Roman" w:eastAsia="Times New Roman" w:hAnsi="Times New Roman" w:cs="Times New Roman"/>
      <w:b/>
      <w:sz w:val="36"/>
      <w:szCs w:val="24"/>
      <w:lang w:val="ro-RO"/>
    </w:rPr>
  </w:style>
  <w:style w:type="character" w:customStyle="1" w:styleId="sart">
    <w:name w:val="s_art"/>
    <w:basedOn w:val="Fontdeparagrafimplicit"/>
    <w:rsid w:val="00011C30"/>
  </w:style>
  <w:style w:type="paragraph" w:styleId="Listparagraf">
    <w:name w:val="List Paragraph"/>
    <w:basedOn w:val="Normal"/>
    <w:uiPriority w:val="34"/>
    <w:qFormat/>
    <w:rsid w:val="006D37B5"/>
    <w:pPr>
      <w:ind w:left="720"/>
      <w:contextualSpacing/>
    </w:pPr>
  </w:style>
  <w:style w:type="character" w:customStyle="1" w:styleId="salnttl">
    <w:name w:val="s_aln_ttl"/>
    <w:basedOn w:val="Fontdeparagrafimplicit"/>
    <w:rsid w:val="00DD7EF8"/>
  </w:style>
  <w:style w:type="character" w:customStyle="1" w:styleId="saln">
    <w:name w:val="s_aln"/>
    <w:basedOn w:val="Fontdeparagrafimplicit"/>
    <w:rsid w:val="00871DD4"/>
  </w:style>
  <w:style w:type="character" w:styleId="Hyperlink">
    <w:name w:val="Hyperlink"/>
    <w:basedOn w:val="Fontdeparagrafimplicit"/>
    <w:uiPriority w:val="99"/>
    <w:semiHidden/>
    <w:unhideWhenUsed/>
    <w:rsid w:val="00416515"/>
    <w:rPr>
      <w:color w:val="0000FF"/>
      <w:u w:val="single"/>
    </w:rPr>
  </w:style>
  <w:style w:type="paragraph" w:styleId="Textcomentariu">
    <w:name w:val="annotation text"/>
    <w:basedOn w:val="Normal"/>
    <w:link w:val="TextcomentariuCaracter"/>
    <w:uiPriority w:val="99"/>
    <w:semiHidden/>
    <w:unhideWhenUsed/>
    <w:rsid w:val="00AC2500"/>
    <w:rPr>
      <w:sz w:val="20"/>
      <w:szCs w:val="20"/>
    </w:rPr>
  </w:style>
  <w:style w:type="character" w:customStyle="1" w:styleId="TextcomentariuCaracter">
    <w:name w:val="Text comentariu Caracter"/>
    <w:basedOn w:val="Fontdeparagrafimplicit"/>
    <w:link w:val="Textcomentariu"/>
    <w:uiPriority w:val="99"/>
    <w:semiHidden/>
    <w:rsid w:val="00AC2500"/>
    <w:rPr>
      <w:rFonts w:ascii="Times New Roman" w:eastAsia="Times New Roman" w:hAnsi="Times New Roman" w:cs="Times New Roman"/>
      <w:sz w:val="20"/>
      <w:szCs w:val="20"/>
      <w:lang w:val="ro-RO"/>
    </w:rPr>
  </w:style>
  <w:style w:type="character" w:styleId="Referincomentariu">
    <w:name w:val="annotation reference"/>
    <w:basedOn w:val="Fontdeparagrafimplicit"/>
    <w:uiPriority w:val="99"/>
    <w:semiHidden/>
    <w:unhideWhenUsed/>
    <w:rsid w:val="00F126E3"/>
    <w:rPr>
      <w:sz w:val="16"/>
      <w:szCs w:val="16"/>
    </w:rPr>
  </w:style>
  <w:style w:type="paragraph" w:styleId="SubiectComentariu">
    <w:name w:val="annotation subject"/>
    <w:basedOn w:val="Textcomentariu"/>
    <w:next w:val="Textcomentariu"/>
    <w:link w:val="SubiectComentariuCaracter"/>
    <w:uiPriority w:val="99"/>
    <w:semiHidden/>
    <w:unhideWhenUsed/>
    <w:rsid w:val="009151CB"/>
    <w:rPr>
      <w:b/>
      <w:bCs/>
    </w:rPr>
  </w:style>
  <w:style w:type="character" w:customStyle="1" w:styleId="SubiectComentariuCaracter">
    <w:name w:val="Subiect Comentariu Caracter"/>
    <w:basedOn w:val="TextcomentariuCaracter"/>
    <w:link w:val="SubiectComentariu"/>
    <w:uiPriority w:val="99"/>
    <w:semiHidden/>
    <w:rsid w:val="009151CB"/>
    <w:rPr>
      <w:rFonts w:ascii="Times New Roman" w:eastAsia="Times New Roman" w:hAnsi="Times New Roman" w:cs="Times New Roman"/>
      <w:b/>
      <w:bCs/>
      <w:sz w:val="20"/>
      <w:szCs w:val="20"/>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BF3"/>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FrspaiereCaracter">
    <w:name w:val="Fără spațiere Caracter"/>
    <w:basedOn w:val="Fontdeparagrafimplicit"/>
    <w:link w:val="Frspaiere"/>
    <w:uiPriority w:val="1"/>
    <w:locked/>
    <w:rsid w:val="007F5BF3"/>
  </w:style>
  <w:style w:type="paragraph" w:styleId="Frspaiere">
    <w:name w:val="No Spacing"/>
    <w:link w:val="FrspaiereCaracter"/>
    <w:uiPriority w:val="1"/>
    <w:qFormat/>
    <w:rsid w:val="007F5BF3"/>
    <w:pPr>
      <w:spacing w:after="0" w:line="240" w:lineRule="auto"/>
    </w:pPr>
  </w:style>
  <w:style w:type="paragraph" w:styleId="Textnotdesubsol">
    <w:name w:val="footnote text"/>
    <w:basedOn w:val="Normal"/>
    <w:link w:val="TextnotdesubsolCaracter"/>
    <w:uiPriority w:val="99"/>
    <w:semiHidden/>
    <w:unhideWhenUsed/>
    <w:rsid w:val="00B74FC9"/>
    <w:rPr>
      <w:sz w:val="20"/>
      <w:szCs w:val="20"/>
    </w:rPr>
  </w:style>
  <w:style w:type="character" w:customStyle="1" w:styleId="TextnotdesubsolCaracter">
    <w:name w:val="Text notă de subsol Caracter"/>
    <w:basedOn w:val="Fontdeparagrafimplicit"/>
    <w:link w:val="Textnotdesubsol"/>
    <w:uiPriority w:val="99"/>
    <w:semiHidden/>
    <w:rsid w:val="00B74FC9"/>
    <w:rPr>
      <w:rFonts w:ascii="Times New Roman" w:eastAsia="Times New Roman" w:hAnsi="Times New Roman" w:cs="Times New Roman"/>
      <w:sz w:val="20"/>
      <w:szCs w:val="20"/>
      <w:lang w:val="ro-RO"/>
    </w:rPr>
  </w:style>
  <w:style w:type="character" w:styleId="Referinnotdesubsol">
    <w:name w:val="footnote reference"/>
    <w:basedOn w:val="Fontdeparagrafimplicit"/>
    <w:uiPriority w:val="99"/>
    <w:semiHidden/>
    <w:unhideWhenUsed/>
    <w:rsid w:val="00B74FC9"/>
    <w:rPr>
      <w:vertAlign w:val="superscript"/>
    </w:rPr>
  </w:style>
  <w:style w:type="paragraph" w:styleId="TextnBalon">
    <w:name w:val="Balloon Text"/>
    <w:basedOn w:val="Normal"/>
    <w:link w:val="TextnBalonCaracter"/>
    <w:uiPriority w:val="99"/>
    <w:semiHidden/>
    <w:unhideWhenUsed/>
    <w:rsid w:val="00983425"/>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983425"/>
    <w:rPr>
      <w:rFonts w:ascii="Segoe UI" w:eastAsia="Times New Roman" w:hAnsi="Segoe UI" w:cs="Segoe UI"/>
      <w:sz w:val="18"/>
      <w:szCs w:val="18"/>
      <w:lang w:val="ro-RO"/>
    </w:rPr>
  </w:style>
  <w:style w:type="paragraph" w:customStyle="1" w:styleId="sartttl">
    <w:name w:val="s_art_ttl"/>
    <w:basedOn w:val="Normal"/>
    <w:rsid w:val="00D974CE"/>
    <w:rPr>
      <w:rFonts w:ascii="Verdana" w:eastAsiaTheme="minorEastAsia" w:hAnsi="Verdana"/>
      <w:b/>
      <w:bCs/>
      <w:color w:val="24689B"/>
      <w:sz w:val="20"/>
      <w:szCs w:val="20"/>
      <w:lang w:val="en-US"/>
    </w:rPr>
  </w:style>
  <w:style w:type="paragraph" w:customStyle="1" w:styleId="sartden">
    <w:name w:val="s_art_den"/>
    <w:basedOn w:val="Normal"/>
    <w:rsid w:val="00D974CE"/>
    <w:rPr>
      <w:rFonts w:ascii="Verdana" w:eastAsiaTheme="minorEastAsia" w:hAnsi="Verdana"/>
      <w:b/>
      <w:bCs/>
      <w:color w:val="24689B"/>
      <w:sz w:val="20"/>
      <w:szCs w:val="20"/>
      <w:lang w:val="en-US"/>
    </w:rPr>
  </w:style>
  <w:style w:type="character" w:customStyle="1" w:styleId="spar3">
    <w:name w:val="s_par3"/>
    <w:basedOn w:val="Fontdeparagrafimplicit"/>
    <w:rsid w:val="00D974CE"/>
    <w:rPr>
      <w:rFonts w:ascii="Verdana" w:hAnsi="Verdana" w:hint="default"/>
      <w:b w:val="0"/>
      <w:bCs w:val="0"/>
      <w:vanish w:val="0"/>
      <w:webHidden w:val="0"/>
      <w:color w:val="000000"/>
      <w:sz w:val="20"/>
      <w:szCs w:val="20"/>
      <w:shd w:val="clear" w:color="auto" w:fill="FFFFFF"/>
      <w:specVanish w:val="0"/>
    </w:rPr>
  </w:style>
  <w:style w:type="character" w:customStyle="1" w:styleId="salnbdy">
    <w:name w:val="s_aln_bdy"/>
    <w:basedOn w:val="Fontdeparagrafimplicit"/>
    <w:rsid w:val="00432D04"/>
    <w:rPr>
      <w:rFonts w:ascii="Verdana" w:hAnsi="Verdana" w:hint="default"/>
      <w:b w:val="0"/>
      <w:bCs w:val="0"/>
      <w:color w:val="000000"/>
      <w:sz w:val="20"/>
      <w:szCs w:val="20"/>
      <w:shd w:val="clear" w:color="auto" w:fill="FFFFFF"/>
    </w:rPr>
  </w:style>
  <w:style w:type="character" w:customStyle="1" w:styleId="slgi1">
    <w:name w:val="s_lgi1"/>
    <w:basedOn w:val="Fontdeparagrafimplicit"/>
    <w:rsid w:val="00432D04"/>
    <w:rPr>
      <w:rFonts w:ascii="Verdana" w:hAnsi="Verdana" w:hint="default"/>
      <w:b w:val="0"/>
      <w:bCs w:val="0"/>
      <w:color w:val="006400"/>
      <w:sz w:val="20"/>
      <w:szCs w:val="20"/>
      <w:u w:val="single"/>
      <w:shd w:val="clear" w:color="auto" w:fill="FFFFFF"/>
    </w:rPr>
  </w:style>
  <w:style w:type="character" w:customStyle="1" w:styleId="slitbdy">
    <w:name w:val="s_lit_bdy"/>
    <w:basedOn w:val="Fontdeparagrafimplicit"/>
    <w:rsid w:val="007F69E5"/>
    <w:rPr>
      <w:rFonts w:ascii="Verdana" w:hAnsi="Verdana" w:hint="default"/>
      <w:b w:val="0"/>
      <w:bCs w:val="0"/>
      <w:color w:val="000000"/>
      <w:sz w:val="20"/>
      <w:szCs w:val="20"/>
      <w:shd w:val="clear" w:color="auto" w:fill="FFFFFF"/>
    </w:rPr>
  </w:style>
  <w:style w:type="table" w:styleId="GrilTabel">
    <w:name w:val="Table Grid"/>
    <w:basedOn w:val="TabelNormal"/>
    <w:uiPriority w:val="59"/>
    <w:rsid w:val="00E47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Fontdeparagrafimplicit"/>
    <w:rsid w:val="00057DC4"/>
  </w:style>
  <w:style w:type="character" w:customStyle="1" w:styleId="highlightred">
    <w:name w:val="highlightred"/>
    <w:basedOn w:val="Fontdeparagrafimplicit"/>
    <w:rsid w:val="00DA09D9"/>
  </w:style>
  <w:style w:type="character" w:customStyle="1" w:styleId="slit">
    <w:name w:val="s_lit"/>
    <w:basedOn w:val="Fontdeparagrafimplicit"/>
    <w:rsid w:val="00657AF5"/>
  </w:style>
  <w:style w:type="character" w:customStyle="1" w:styleId="slitttl">
    <w:name w:val="s_lit_ttl"/>
    <w:basedOn w:val="Fontdeparagrafimplicit"/>
    <w:rsid w:val="00657AF5"/>
  </w:style>
  <w:style w:type="character" w:customStyle="1" w:styleId="slitttl1">
    <w:name w:val="s_lit_ttl1"/>
    <w:basedOn w:val="Fontdeparagrafimplicit"/>
    <w:rsid w:val="00827FD9"/>
    <w:rPr>
      <w:rFonts w:ascii="Verdana" w:hAnsi="Verdana" w:hint="default"/>
      <w:b/>
      <w:bCs/>
      <w:vanish w:val="0"/>
      <w:webHidden w:val="0"/>
      <w:color w:val="8B0000"/>
      <w:sz w:val="20"/>
      <w:szCs w:val="20"/>
      <w:shd w:val="clear" w:color="auto" w:fill="FFFFFF"/>
      <w:specVanish w:val="0"/>
    </w:rPr>
  </w:style>
  <w:style w:type="character" w:customStyle="1" w:styleId="spctttl1">
    <w:name w:val="s_pct_ttl1"/>
    <w:basedOn w:val="Fontdeparagrafimplicit"/>
    <w:rsid w:val="00827FD9"/>
    <w:rPr>
      <w:rFonts w:ascii="Verdana" w:hAnsi="Verdana" w:hint="default"/>
      <w:b/>
      <w:bCs/>
      <w:color w:val="8B0000"/>
      <w:sz w:val="20"/>
      <w:szCs w:val="20"/>
      <w:shd w:val="clear" w:color="auto" w:fill="FFFFFF"/>
    </w:rPr>
  </w:style>
  <w:style w:type="character" w:customStyle="1" w:styleId="spctbdy">
    <w:name w:val="s_pct_bdy"/>
    <w:basedOn w:val="Fontdeparagrafimplicit"/>
    <w:rsid w:val="00827FD9"/>
    <w:rPr>
      <w:rFonts w:ascii="Verdana" w:hAnsi="Verdana" w:hint="default"/>
      <w:b w:val="0"/>
      <w:bCs w:val="0"/>
      <w:color w:val="000000"/>
      <w:sz w:val="20"/>
      <w:szCs w:val="20"/>
      <w:shd w:val="clear" w:color="auto" w:fill="FFFFFF"/>
    </w:rPr>
  </w:style>
  <w:style w:type="character" w:customStyle="1" w:styleId="salnttl1">
    <w:name w:val="s_aln_ttl1"/>
    <w:basedOn w:val="Fontdeparagrafimplicit"/>
    <w:rsid w:val="004B21FC"/>
    <w:rPr>
      <w:rFonts w:ascii="Verdana" w:hAnsi="Verdana" w:hint="default"/>
      <w:b/>
      <w:bCs/>
      <w:vanish w:val="0"/>
      <w:webHidden w:val="0"/>
      <w:color w:val="8B0000"/>
      <w:sz w:val="20"/>
      <w:szCs w:val="20"/>
      <w:shd w:val="clear" w:color="auto" w:fill="FFFFFF"/>
      <w:specVanish w:val="0"/>
    </w:rPr>
  </w:style>
  <w:style w:type="paragraph" w:customStyle="1" w:styleId="spar">
    <w:name w:val="s_par"/>
    <w:basedOn w:val="Normal"/>
    <w:rsid w:val="00ED5A21"/>
    <w:pPr>
      <w:ind w:left="225"/>
    </w:pPr>
    <w:rPr>
      <w:rFonts w:eastAsiaTheme="minorEastAsia"/>
      <w:lang w:val="en-US"/>
    </w:rPr>
  </w:style>
  <w:style w:type="paragraph" w:customStyle="1" w:styleId="scapttl">
    <w:name w:val="s_cap_ttl"/>
    <w:basedOn w:val="Normal"/>
    <w:uiPriority w:val="99"/>
    <w:rsid w:val="00ED5A21"/>
    <w:pPr>
      <w:jc w:val="center"/>
    </w:pPr>
    <w:rPr>
      <w:rFonts w:ascii="Verdana" w:eastAsiaTheme="minorEastAsia" w:hAnsi="Verdana"/>
      <w:b/>
      <w:bCs/>
      <w:color w:val="A52A2A"/>
      <w:lang w:val="en-US"/>
    </w:rPr>
  </w:style>
  <w:style w:type="paragraph" w:customStyle="1" w:styleId="scapden">
    <w:name w:val="s_cap_den"/>
    <w:basedOn w:val="Normal"/>
    <w:uiPriority w:val="99"/>
    <w:rsid w:val="00ED5A21"/>
    <w:pPr>
      <w:jc w:val="center"/>
    </w:pPr>
    <w:rPr>
      <w:rFonts w:ascii="Verdana" w:eastAsiaTheme="minorEastAsia" w:hAnsi="Verdana"/>
      <w:b/>
      <w:bCs/>
      <w:color w:val="A52A2A"/>
      <w:lang w:val="en-US"/>
    </w:rPr>
  </w:style>
  <w:style w:type="paragraph" w:customStyle="1" w:styleId="ssecttl">
    <w:name w:val="s_sec_ttl"/>
    <w:basedOn w:val="Normal"/>
    <w:rsid w:val="00ED5A21"/>
    <w:pPr>
      <w:jc w:val="center"/>
    </w:pPr>
    <w:rPr>
      <w:rFonts w:ascii="Verdana" w:eastAsiaTheme="minorEastAsia" w:hAnsi="Verdana"/>
      <w:b/>
      <w:bCs/>
      <w:color w:val="000000"/>
      <w:sz w:val="23"/>
      <w:szCs w:val="23"/>
      <w:lang w:val="en-US"/>
    </w:rPr>
  </w:style>
  <w:style w:type="paragraph" w:customStyle="1" w:styleId="ssecden">
    <w:name w:val="s_sec_den"/>
    <w:basedOn w:val="Normal"/>
    <w:rsid w:val="00ED5A21"/>
    <w:pPr>
      <w:jc w:val="center"/>
    </w:pPr>
    <w:rPr>
      <w:rFonts w:ascii="Verdana" w:eastAsiaTheme="minorEastAsia" w:hAnsi="Verdana"/>
      <w:b/>
      <w:bCs/>
      <w:color w:val="000000"/>
      <w:sz w:val="23"/>
      <w:szCs w:val="23"/>
      <w:lang w:val="en-US"/>
    </w:rPr>
  </w:style>
  <w:style w:type="paragraph" w:styleId="NormalWeb">
    <w:name w:val="Normal (Web)"/>
    <w:basedOn w:val="Normal"/>
    <w:uiPriority w:val="99"/>
    <w:semiHidden/>
    <w:unhideWhenUsed/>
    <w:rsid w:val="00ED5A21"/>
    <w:pPr>
      <w:spacing w:before="100" w:beforeAutospacing="1" w:after="100" w:afterAutospacing="1"/>
    </w:pPr>
    <w:rPr>
      <w:rFonts w:eastAsiaTheme="minorEastAsia"/>
      <w:lang w:val="en-US"/>
    </w:rPr>
  </w:style>
  <w:style w:type="paragraph" w:styleId="Antet">
    <w:name w:val="header"/>
    <w:basedOn w:val="Normal"/>
    <w:link w:val="AntetCaracter"/>
    <w:uiPriority w:val="99"/>
    <w:unhideWhenUsed/>
    <w:rsid w:val="003978C7"/>
    <w:pPr>
      <w:tabs>
        <w:tab w:val="center" w:pos="4680"/>
        <w:tab w:val="right" w:pos="9360"/>
      </w:tabs>
    </w:pPr>
  </w:style>
  <w:style w:type="character" w:customStyle="1" w:styleId="AntetCaracter">
    <w:name w:val="Antet Caracter"/>
    <w:basedOn w:val="Fontdeparagrafimplicit"/>
    <w:link w:val="Antet"/>
    <w:uiPriority w:val="99"/>
    <w:rsid w:val="003978C7"/>
    <w:rPr>
      <w:rFonts w:ascii="Times New Roman" w:eastAsia="Times New Roman" w:hAnsi="Times New Roman" w:cs="Times New Roman"/>
      <w:sz w:val="24"/>
      <w:szCs w:val="24"/>
      <w:lang w:val="ro-RO"/>
    </w:rPr>
  </w:style>
  <w:style w:type="paragraph" w:styleId="Subsol">
    <w:name w:val="footer"/>
    <w:basedOn w:val="Normal"/>
    <w:link w:val="SubsolCaracter"/>
    <w:uiPriority w:val="99"/>
    <w:unhideWhenUsed/>
    <w:rsid w:val="003978C7"/>
    <w:pPr>
      <w:tabs>
        <w:tab w:val="center" w:pos="4680"/>
        <w:tab w:val="right" w:pos="9360"/>
      </w:tabs>
    </w:pPr>
  </w:style>
  <w:style w:type="character" w:customStyle="1" w:styleId="SubsolCaracter">
    <w:name w:val="Subsol Caracter"/>
    <w:basedOn w:val="Fontdeparagrafimplicit"/>
    <w:link w:val="Subsol"/>
    <w:uiPriority w:val="99"/>
    <w:rsid w:val="003978C7"/>
    <w:rPr>
      <w:rFonts w:ascii="Times New Roman" w:eastAsia="Times New Roman" w:hAnsi="Times New Roman" w:cs="Times New Roman"/>
      <w:sz w:val="24"/>
      <w:szCs w:val="24"/>
      <w:lang w:val="ro-RO"/>
    </w:rPr>
  </w:style>
  <w:style w:type="paragraph" w:styleId="Subtitlu">
    <w:name w:val="Subtitle"/>
    <w:basedOn w:val="Normal"/>
    <w:link w:val="SubtitluCaracter"/>
    <w:uiPriority w:val="99"/>
    <w:qFormat/>
    <w:rsid w:val="00DE27AF"/>
    <w:pPr>
      <w:jc w:val="center"/>
    </w:pPr>
    <w:rPr>
      <w:b/>
      <w:sz w:val="36"/>
    </w:rPr>
  </w:style>
  <w:style w:type="character" w:customStyle="1" w:styleId="SubtitluCaracter">
    <w:name w:val="Subtitlu Caracter"/>
    <w:basedOn w:val="Fontdeparagrafimplicit"/>
    <w:link w:val="Subtitlu"/>
    <w:uiPriority w:val="99"/>
    <w:rsid w:val="00DE27AF"/>
    <w:rPr>
      <w:rFonts w:ascii="Times New Roman" w:eastAsia="Times New Roman" w:hAnsi="Times New Roman" w:cs="Times New Roman"/>
      <w:b/>
      <w:sz w:val="36"/>
      <w:szCs w:val="24"/>
      <w:lang w:val="ro-RO"/>
    </w:rPr>
  </w:style>
  <w:style w:type="character" w:customStyle="1" w:styleId="sart">
    <w:name w:val="s_art"/>
    <w:basedOn w:val="Fontdeparagrafimplicit"/>
    <w:rsid w:val="00011C30"/>
  </w:style>
  <w:style w:type="paragraph" w:styleId="Listparagraf">
    <w:name w:val="List Paragraph"/>
    <w:basedOn w:val="Normal"/>
    <w:uiPriority w:val="34"/>
    <w:qFormat/>
    <w:rsid w:val="006D37B5"/>
    <w:pPr>
      <w:ind w:left="720"/>
      <w:contextualSpacing/>
    </w:pPr>
  </w:style>
  <w:style w:type="character" w:customStyle="1" w:styleId="salnttl">
    <w:name w:val="s_aln_ttl"/>
    <w:basedOn w:val="Fontdeparagrafimplicit"/>
    <w:rsid w:val="00DD7EF8"/>
  </w:style>
  <w:style w:type="character" w:customStyle="1" w:styleId="saln">
    <w:name w:val="s_aln"/>
    <w:basedOn w:val="Fontdeparagrafimplicit"/>
    <w:rsid w:val="00871DD4"/>
  </w:style>
  <w:style w:type="character" w:styleId="Hyperlink">
    <w:name w:val="Hyperlink"/>
    <w:basedOn w:val="Fontdeparagrafimplicit"/>
    <w:uiPriority w:val="99"/>
    <w:semiHidden/>
    <w:unhideWhenUsed/>
    <w:rsid w:val="00416515"/>
    <w:rPr>
      <w:color w:val="0000FF"/>
      <w:u w:val="single"/>
    </w:rPr>
  </w:style>
  <w:style w:type="paragraph" w:styleId="Textcomentariu">
    <w:name w:val="annotation text"/>
    <w:basedOn w:val="Normal"/>
    <w:link w:val="TextcomentariuCaracter"/>
    <w:uiPriority w:val="99"/>
    <w:semiHidden/>
    <w:unhideWhenUsed/>
    <w:rsid w:val="00AC2500"/>
    <w:rPr>
      <w:sz w:val="20"/>
      <w:szCs w:val="20"/>
    </w:rPr>
  </w:style>
  <w:style w:type="character" w:customStyle="1" w:styleId="TextcomentariuCaracter">
    <w:name w:val="Text comentariu Caracter"/>
    <w:basedOn w:val="Fontdeparagrafimplicit"/>
    <w:link w:val="Textcomentariu"/>
    <w:uiPriority w:val="99"/>
    <w:semiHidden/>
    <w:rsid w:val="00AC2500"/>
    <w:rPr>
      <w:rFonts w:ascii="Times New Roman" w:eastAsia="Times New Roman" w:hAnsi="Times New Roman" w:cs="Times New Roman"/>
      <w:sz w:val="20"/>
      <w:szCs w:val="20"/>
      <w:lang w:val="ro-RO"/>
    </w:rPr>
  </w:style>
  <w:style w:type="character" w:styleId="Referincomentariu">
    <w:name w:val="annotation reference"/>
    <w:basedOn w:val="Fontdeparagrafimplicit"/>
    <w:uiPriority w:val="99"/>
    <w:semiHidden/>
    <w:unhideWhenUsed/>
    <w:rsid w:val="00F126E3"/>
    <w:rPr>
      <w:sz w:val="16"/>
      <w:szCs w:val="16"/>
    </w:rPr>
  </w:style>
  <w:style w:type="paragraph" w:styleId="SubiectComentariu">
    <w:name w:val="annotation subject"/>
    <w:basedOn w:val="Textcomentariu"/>
    <w:next w:val="Textcomentariu"/>
    <w:link w:val="SubiectComentariuCaracter"/>
    <w:uiPriority w:val="99"/>
    <w:semiHidden/>
    <w:unhideWhenUsed/>
    <w:rsid w:val="009151CB"/>
    <w:rPr>
      <w:b/>
      <w:bCs/>
    </w:rPr>
  </w:style>
  <w:style w:type="character" w:customStyle="1" w:styleId="SubiectComentariuCaracter">
    <w:name w:val="Subiect Comentariu Caracter"/>
    <w:basedOn w:val="TextcomentariuCaracter"/>
    <w:link w:val="SubiectComentariu"/>
    <w:uiPriority w:val="99"/>
    <w:semiHidden/>
    <w:rsid w:val="009151CB"/>
    <w:rPr>
      <w:rFonts w:ascii="Times New Roman" w:eastAsia="Times New Roman" w:hAnsi="Times New Roman" w:cs="Times New Roman"/>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480">
      <w:bodyDiv w:val="1"/>
      <w:marLeft w:val="0"/>
      <w:marRight w:val="0"/>
      <w:marTop w:val="0"/>
      <w:marBottom w:val="0"/>
      <w:divBdr>
        <w:top w:val="none" w:sz="0" w:space="0" w:color="auto"/>
        <w:left w:val="none" w:sz="0" w:space="0" w:color="auto"/>
        <w:bottom w:val="none" w:sz="0" w:space="0" w:color="auto"/>
        <w:right w:val="none" w:sz="0" w:space="0" w:color="auto"/>
      </w:divBdr>
    </w:div>
    <w:div w:id="72971360">
      <w:bodyDiv w:val="1"/>
      <w:marLeft w:val="0"/>
      <w:marRight w:val="0"/>
      <w:marTop w:val="0"/>
      <w:marBottom w:val="0"/>
      <w:divBdr>
        <w:top w:val="none" w:sz="0" w:space="0" w:color="auto"/>
        <w:left w:val="none" w:sz="0" w:space="0" w:color="auto"/>
        <w:bottom w:val="none" w:sz="0" w:space="0" w:color="auto"/>
        <w:right w:val="none" w:sz="0" w:space="0" w:color="auto"/>
      </w:divBdr>
      <w:divsChild>
        <w:div w:id="358316467">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80297452">
      <w:bodyDiv w:val="1"/>
      <w:marLeft w:val="0"/>
      <w:marRight w:val="0"/>
      <w:marTop w:val="0"/>
      <w:marBottom w:val="0"/>
      <w:divBdr>
        <w:top w:val="none" w:sz="0" w:space="0" w:color="auto"/>
        <w:left w:val="none" w:sz="0" w:space="0" w:color="auto"/>
        <w:bottom w:val="none" w:sz="0" w:space="0" w:color="auto"/>
        <w:right w:val="none" w:sz="0" w:space="0" w:color="auto"/>
      </w:divBdr>
    </w:div>
    <w:div w:id="123696821">
      <w:bodyDiv w:val="1"/>
      <w:marLeft w:val="0"/>
      <w:marRight w:val="0"/>
      <w:marTop w:val="0"/>
      <w:marBottom w:val="0"/>
      <w:divBdr>
        <w:top w:val="none" w:sz="0" w:space="0" w:color="auto"/>
        <w:left w:val="none" w:sz="0" w:space="0" w:color="auto"/>
        <w:bottom w:val="none" w:sz="0" w:space="0" w:color="auto"/>
        <w:right w:val="none" w:sz="0" w:space="0" w:color="auto"/>
      </w:divBdr>
      <w:divsChild>
        <w:div w:id="433089911">
          <w:marLeft w:val="0"/>
          <w:marRight w:val="0"/>
          <w:marTop w:val="0"/>
          <w:marBottom w:val="0"/>
          <w:divBdr>
            <w:top w:val="none" w:sz="0" w:space="0" w:color="auto"/>
            <w:left w:val="none" w:sz="0" w:space="0" w:color="auto"/>
            <w:bottom w:val="none" w:sz="0" w:space="0" w:color="auto"/>
            <w:right w:val="none" w:sz="0" w:space="0" w:color="auto"/>
          </w:divBdr>
          <w:divsChild>
            <w:div w:id="258300841">
              <w:marLeft w:val="0"/>
              <w:marRight w:val="0"/>
              <w:marTop w:val="0"/>
              <w:marBottom w:val="0"/>
              <w:divBdr>
                <w:top w:val="none" w:sz="0" w:space="0" w:color="auto"/>
                <w:left w:val="none" w:sz="0" w:space="0" w:color="auto"/>
                <w:bottom w:val="none" w:sz="0" w:space="0" w:color="auto"/>
                <w:right w:val="none" w:sz="0" w:space="0" w:color="auto"/>
              </w:divBdr>
              <w:divsChild>
                <w:div w:id="1521821391">
                  <w:marLeft w:val="0"/>
                  <w:marRight w:val="0"/>
                  <w:marTop w:val="0"/>
                  <w:marBottom w:val="0"/>
                  <w:divBdr>
                    <w:top w:val="none" w:sz="0" w:space="0" w:color="auto"/>
                    <w:left w:val="none" w:sz="0" w:space="0" w:color="auto"/>
                    <w:bottom w:val="none" w:sz="0" w:space="0" w:color="auto"/>
                    <w:right w:val="none" w:sz="0" w:space="0" w:color="auto"/>
                  </w:divBdr>
                </w:div>
                <w:div w:id="1445349854">
                  <w:marLeft w:val="0"/>
                  <w:marRight w:val="0"/>
                  <w:marTop w:val="0"/>
                  <w:marBottom w:val="0"/>
                  <w:divBdr>
                    <w:top w:val="none" w:sz="0" w:space="0" w:color="auto"/>
                    <w:left w:val="none" w:sz="0" w:space="0" w:color="auto"/>
                    <w:bottom w:val="none" w:sz="0" w:space="0" w:color="auto"/>
                    <w:right w:val="none" w:sz="0" w:space="0" w:color="auto"/>
                  </w:divBdr>
                </w:div>
                <w:div w:id="1717703282">
                  <w:marLeft w:val="0"/>
                  <w:marRight w:val="0"/>
                  <w:marTop w:val="0"/>
                  <w:marBottom w:val="0"/>
                  <w:divBdr>
                    <w:top w:val="none" w:sz="0" w:space="0" w:color="auto"/>
                    <w:left w:val="none" w:sz="0" w:space="0" w:color="auto"/>
                    <w:bottom w:val="none" w:sz="0" w:space="0" w:color="auto"/>
                    <w:right w:val="none" w:sz="0" w:space="0" w:color="auto"/>
                  </w:divBdr>
                </w:div>
                <w:div w:id="809516540">
                  <w:marLeft w:val="0"/>
                  <w:marRight w:val="0"/>
                  <w:marTop w:val="0"/>
                  <w:marBottom w:val="0"/>
                  <w:divBdr>
                    <w:top w:val="none" w:sz="0" w:space="0" w:color="auto"/>
                    <w:left w:val="none" w:sz="0" w:space="0" w:color="auto"/>
                    <w:bottom w:val="none" w:sz="0" w:space="0" w:color="auto"/>
                    <w:right w:val="none" w:sz="0" w:space="0" w:color="auto"/>
                  </w:divBdr>
                </w:div>
                <w:div w:id="269091293">
                  <w:marLeft w:val="0"/>
                  <w:marRight w:val="0"/>
                  <w:marTop w:val="0"/>
                  <w:marBottom w:val="0"/>
                  <w:divBdr>
                    <w:top w:val="none" w:sz="0" w:space="0" w:color="auto"/>
                    <w:left w:val="none" w:sz="0" w:space="0" w:color="auto"/>
                    <w:bottom w:val="none" w:sz="0" w:space="0" w:color="auto"/>
                    <w:right w:val="none" w:sz="0" w:space="0" w:color="auto"/>
                  </w:divBdr>
                </w:div>
              </w:divsChild>
            </w:div>
            <w:div w:id="3757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7520">
      <w:bodyDiv w:val="1"/>
      <w:marLeft w:val="0"/>
      <w:marRight w:val="0"/>
      <w:marTop w:val="0"/>
      <w:marBottom w:val="0"/>
      <w:divBdr>
        <w:top w:val="none" w:sz="0" w:space="0" w:color="auto"/>
        <w:left w:val="none" w:sz="0" w:space="0" w:color="auto"/>
        <w:bottom w:val="none" w:sz="0" w:space="0" w:color="auto"/>
        <w:right w:val="none" w:sz="0" w:space="0" w:color="auto"/>
      </w:divBdr>
    </w:div>
    <w:div w:id="183447644">
      <w:bodyDiv w:val="1"/>
      <w:marLeft w:val="0"/>
      <w:marRight w:val="0"/>
      <w:marTop w:val="0"/>
      <w:marBottom w:val="0"/>
      <w:divBdr>
        <w:top w:val="none" w:sz="0" w:space="0" w:color="auto"/>
        <w:left w:val="none" w:sz="0" w:space="0" w:color="auto"/>
        <w:bottom w:val="none" w:sz="0" w:space="0" w:color="auto"/>
        <w:right w:val="none" w:sz="0" w:space="0" w:color="auto"/>
      </w:divBdr>
      <w:divsChild>
        <w:div w:id="234433366">
          <w:marLeft w:val="0"/>
          <w:marRight w:val="0"/>
          <w:marTop w:val="0"/>
          <w:marBottom w:val="0"/>
          <w:divBdr>
            <w:top w:val="none" w:sz="0" w:space="0" w:color="auto"/>
            <w:left w:val="none" w:sz="0" w:space="0" w:color="auto"/>
            <w:bottom w:val="none" w:sz="0" w:space="0" w:color="auto"/>
            <w:right w:val="none" w:sz="0" w:space="0" w:color="auto"/>
          </w:divBdr>
        </w:div>
      </w:divsChild>
    </w:div>
    <w:div w:id="193428771">
      <w:bodyDiv w:val="1"/>
      <w:marLeft w:val="0"/>
      <w:marRight w:val="0"/>
      <w:marTop w:val="0"/>
      <w:marBottom w:val="0"/>
      <w:divBdr>
        <w:top w:val="none" w:sz="0" w:space="0" w:color="auto"/>
        <w:left w:val="none" w:sz="0" w:space="0" w:color="auto"/>
        <w:bottom w:val="none" w:sz="0" w:space="0" w:color="auto"/>
        <w:right w:val="none" w:sz="0" w:space="0" w:color="auto"/>
      </w:divBdr>
      <w:divsChild>
        <w:div w:id="1656640231">
          <w:marLeft w:val="0"/>
          <w:marRight w:val="0"/>
          <w:marTop w:val="0"/>
          <w:marBottom w:val="0"/>
          <w:divBdr>
            <w:top w:val="none" w:sz="0" w:space="0" w:color="auto"/>
            <w:left w:val="none" w:sz="0" w:space="0" w:color="auto"/>
            <w:bottom w:val="none" w:sz="0" w:space="0" w:color="auto"/>
            <w:right w:val="none" w:sz="0" w:space="0" w:color="auto"/>
          </w:divBdr>
        </w:div>
      </w:divsChild>
    </w:div>
    <w:div w:id="200368261">
      <w:bodyDiv w:val="1"/>
      <w:marLeft w:val="0"/>
      <w:marRight w:val="0"/>
      <w:marTop w:val="0"/>
      <w:marBottom w:val="0"/>
      <w:divBdr>
        <w:top w:val="none" w:sz="0" w:space="0" w:color="auto"/>
        <w:left w:val="none" w:sz="0" w:space="0" w:color="auto"/>
        <w:bottom w:val="none" w:sz="0" w:space="0" w:color="auto"/>
        <w:right w:val="none" w:sz="0" w:space="0" w:color="auto"/>
      </w:divBdr>
      <w:divsChild>
        <w:div w:id="2132891764">
          <w:marLeft w:val="0"/>
          <w:marRight w:val="0"/>
          <w:marTop w:val="0"/>
          <w:marBottom w:val="0"/>
          <w:divBdr>
            <w:top w:val="none" w:sz="0" w:space="0" w:color="auto"/>
            <w:left w:val="none" w:sz="0" w:space="0" w:color="auto"/>
            <w:bottom w:val="none" w:sz="0" w:space="0" w:color="auto"/>
            <w:right w:val="none" w:sz="0" w:space="0" w:color="auto"/>
          </w:divBdr>
        </w:div>
      </w:divsChild>
    </w:div>
    <w:div w:id="258636903">
      <w:bodyDiv w:val="1"/>
      <w:marLeft w:val="0"/>
      <w:marRight w:val="0"/>
      <w:marTop w:val="0"/>
      <w:marBottom w:val="0"/>
      <w:divBdr>
        <w:top w:val="none" w:sz="0" w:space="0" w:color="auto"/>
        <w:left w:val="none" w:sz="0" w:space="0" w:color="auto"/>
        <w:bottom w:val="none" w:sz="0" w:space="0" w:color="auto"/>
        <w:right w:val="none" w:sz="0" w:space="0" w:color="auto"/>
      </w:divBdr>
    </w:div>
    <w:div w:id="275404671">
      <w:bodyDiv w:val="1"/>
      <w:marLeft w:val="0"/>
      <w:marRight w:val="0"/>
      <w:marTop w:val="0"/>
      <w:marBottom w:val="0"/>
      <w:divBdr>
        <w:top w:val="none" w:sz="0" w:space="0" w:color="auto"/>
        <w:left w:val="none" w:sz="0" w:space="0" w:color="auto"/>
        <w:bottom w:val="none" w:sz="0" w:space="0" w:color="auto"/>
        <w:right w:val="none" w:sz="0" w:space="0" w:color="auto"/>
      </w:divBdr>
      <w:divsChild>
        <w:div w:id="1485773816">
          <w:marLeft w:val="0"/>
          <w:marRight w:val="0"/>
          <w:marTop w:val="0"/>
          <w:marBottom w:val="0"/>
          <w:divBdr>
            <w:top w:val="none" w:sz="0" w:space="0" w:color="auto"/>
            <w:left w:val="none" w:sz="0" w:space="0" w:color="auto"/>
            <w:bottom w:val="none" w:sz="0" w:space="0" w:color="auto"/>
            <w:right w:val="none" w:sz="0" w:space="0" w:color="auto"/>
          </w:divBdr>
        </w:div>
      </w:divsChild>
    </w:div>
    <w:div w:id="324362303">
      <w:bodyDiv w:val="1"/>
      <w:marLeft w:val="0"/>
      <w:marRight w:val="0"/>
      <w:marTop w:val="0"/>
      <w:marBottom w:val="0"/>
      <w:divBdr>
        <w:top w:val="none" w:sz="0" w:space="0" w:color="auto"/>
        <w:left w:val="none" w:sz="0" w:space="0" w:color="auto"/>
        <w:bottom w:val="none" w:sz="0" w:space="0" w:color="auto"/>
        <w:right w:val="none" w:sz="0" w:space="0" w:color="auto"/>
      </w:divBdr>
    </w:div>
    <w:div w:id="337733284">
      <w:bodyDiv w:val="1"/>
      <w:marLeft w:val="0"/>
      <w:marRight w:val="0"/>
      <w:marTop w:val="0"/>
      <w:marBottom w:val="0"/>
      <w:divBdr>
        <w:top w:val="none" w:sz="0" w:space="0" w:color="auto"/>
        <w:left w:val="none" w:sz="0" w:space="0" w:color="auto"/>
        <w:bottom w:val="none" w:sz="0" w:space="0" w:color="auto"/>
        <w:right w:val="none" w:sz="0" w:space="0" w:color="auto"/>
      </w:divBdr>
      <w:divsChild>
        <w:div w:id="136459552">
          <w:marLeft w:val="0"/>
          <w:marRight w:val="0"/>
          <w:marTop w:val="0"/>
          <w:marBottom w:val="0"/>
          <w:divBdr>
            <w:top w:val="none" w:sz="0" w:space="0" w:color="auto"/>
            <w:left w:val="none" w:sz="0" w:space="0" w:color="auto"/>
            <w:bottom w:val="none" w:sz="0" w:space="0" w:color="auto"/>
            <w:right w:val="none" w:sz="0" w:space="0" w:color="auto"/>
          </w:divBdr>
        </w:div>
      </w:divsChild>
    </w:div>
    <w:div w:id="353306122">
      <w:bodyDiv w:val="1"/>
      <w:marLeft w:val="0"/>
      <w:marRight w:val="0"/>
      <w:marTop w:val="0"/>
      <w:marBottom w:val="0"/>
      <w:divBdr>
        <w:top w:val="none" w:sz="0" w:space="0" w:color="auto"/>
        <w:left w:val="none" w:sz="0" w:space="0" w:color="auto"/>
        <w:bottom w:val="none" w:sz="0" w:space="0" w:color="auto"/>
        <w:right w:val="none" w:sz="0" w:space="0" w:color="auto"/>
      </w:divBdr>
      <w:divsChild>
        <w:div w:id="1529029448">
          <w:marLeft w:val="0"/>
          <w:marRight w:val="0"/>
          <w:marTop w:val="0"/>
          <w:marBottom w:val="0"/>
          <w:divBdr>
            <w:top w:val="none" w:sz="0" w:space="0" w:color="auto"/>
            <w:left w:val="none" w:sz="0" w:space="0" w:color="auto"/>
            <w:bottom w:val="none" w:sz="0" w:space="0" w:color="auto"/>
            <w:right w:val="none" w:sz="0" w:space="0" w:color="auto"/>
          </w:divBdr>
        </w:div>
      </w:divsChild>
    </w:div>
    <w:div w:id="449319568">
      <w:bodyDiv w:val="1"/>
      <w:marLeft w:val="0"/>
      <w:marRight w:val="0"/>
      <w:marTop w:val="0"/>
      <w:marBottom w:val="0"/>
      <w:divBdr>
        <w:top w:val="none" w:sz="0" w:space="0" w:color="auto"/>
        <w:left w:val="none" w:sz="0" w:space="0" w:color="auto"/>
        <w:bottom w:val="none" w:sz="0" w:space="0" w:color="auto"/>
        <w:right w:val="none" w:sz="0" w:space="0" w:color="auto"/>
      </w:divBdr>
      <w:divsChild>
        <w:div w:id="1590307023">
          <w:marLeft w:val="0"/>
          <w:marRight w:val="0"/>
          <w:marTop w:val="0"/>
          <w:marBottom w:val="0"/>
          <w:divBdr>
            <w:top w:val="none" w:sz="0" w:space="0" w:color="auto"/>
            <w:left w:val="none" w:sz="0" w:space="0" w:color="auto"/>
            <w:bottom w:val="none" w:sz="0" w:space="0" w:color="auto"/>
            <w:right w:val="none" w:sz="0" w:space="0" w:color="auto"/>
          </w:divBdr>
          <w:divsChild>
            <w:div w:id="2051032017">
              <w:marLeft w:val="0"/>
              <w:marRight w:val="0"/>
              <w:marTop w:val="0"/>
              <w:marBottom w:val="0"/>
              <w:divBdr>
                <w:top w:val="none" w:sz="0" w:space="0" w:color="auto"/>
                <w:left w:val="none" w:sz="0" w:space="0" w:color="auto"/>
                <w:bottom w:val="none" w:sz="0" w:space="0" w:color="auto"/>
                <w:right w:val="none" w:sz="0" w:space="0" w:color="auto"/>
              </w:divBdr>
              <w:divsChild>
                <w:div w:id="1352025920">
                  <w:marLeft w:val="0"/>
                  <w:marRight w:val="0"/>
                  <w:marTop w:val="0"/>
                  <w:marBottom w:val="0"/>
                  <w:divBdr>
                    <w:top w:val="none" w:sz="0" w:space="0" w:color="auto"/>
                    <w:left w:val="none" w:sz="0" w:space="0" w:color="auto"/>
                    <w:bottom w:val="none" w:sz="0" w:space="0" w:color="auto"/>
                    <w:right w:val="none" w:sz="0" w:space="0" w:color="auto"/>
                  </w:divBdr>
                </w:div>
                <w:div w:id="1821337257">
                  <w:marLeft w:val="0"/>
                  <w:marRight w:val="0"/>
                  <w:marTop w:val="0"/>
                  <w:marBottom w:val="0"/>
                  <w:divBdr>
                    <w:top w:val="none" w:sz="0" w:space="0" w:color="auto"/>
                    <w:left w:val="none" w:sz="0" w:space="0" w:color="auto"/>
                    <w:bottom w:val="none" w:sz="0" w:space="0" w:color="auto"/>
                    <w:right w:val="none" w:sz="0" w:space="0" w:color="auto"/>
                  </w:divBdr>
                </w:div>
                <w:div w:id="2064867881">
                  <w:marLeft w:val="0"/>
                  <w:marRight w:val="0"/>
                  <w:marTop w:val="0"/>
                  <w:marBottom w:val="0"/>
                  <w:divBdr>
                    <w:top w:val="none" w:sz="0" w:space="0" w:color="auto"/>
                    <w:left w:val="none" w:sz="0" w:space="0" w:color="auto"/>
                    <w:bottom w:val="none" w:sz="0" w:space="0" w:color="auto"/>
                    <w:right w:val="none" w:sz="0" w:space="0" w:color="auto"/>
                  </w:divBdr>
                </w:div>
                <w:div w:id="1890913465">
                  <w:marLeft w:val="0"/>
                  <w:marRight w:val="0"/>
                  <w:marTop w:val="0"/>
                  <w:marBottom w:val="0"/>
                  <w:divBdr>
                    <w:top w:val="none" w:sz="0" w:space="0" w:color="auto"/>
                    <w:left w:val="none" w:sz="0" w:space="0" w:color="auto"/>
                    <w:bottom w:val="none" w:sz="0" w:space="0" w:color="auto"/>
                    <w:right w:val="none" w:sz="0" w:space="0" w:color="auto"/>
                  </w:divBdr>
                </w:div>
                <w:div w:id="302657396">
                  <w:marLeft w:val="0"/>
                  <w:marRight w:val="0"/>
                  <w:marTop w:val="0"/>
                  <w:marBottom w:val="0"/>
                  <w:divBdr>
                    <w:top w:val="none" w:sz="0" w:space="0" w:color="auto"/>
                    <w:left w:val="none" w:sz="0" w:space="0" w:color="auto"/>
                    <w:bottom w:val="none" w:sz="0" w:space="0" w:color="auto"/>
                    <w:right w:val="none" w:sz="0" w:space="0" w:color="auto"/>
                  </w:divBdr>
                </w:div>
              </w:divsChild>
            </w:div>
            <w:div w:id="14112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54498">
      <w:bodyDiv w:val="1"/>
      <w:marLeft w:val="0"/>
      <w:marRight w:val="0"/>
      <w:marTop w:val="0"/>
      <w:marBottom w:val="0"/>
      <w:divBdr>
        <w:top w:val="none" w:sz="0" w:space="0" w:color="auto"/>
        <w:left w:val="none" w:sz="0" w:space="0" w:color="auto"/>
        <w:bottom w:val="none" w:sz="0" w:space="0" w:color="auto"/>
        <w:right w:val="none" w:sz="0" w:space="0" w:color="auto"/>
      </w:divBdr>
      <w:divsChild>
        <w:div w:id="1795253362">
          <w:marLeft w:val="0"/>
          <w:marRight w:val="0"/>
          <w:marTop w:val="0"/>
          <w:marBottom w:val="0"/>
          <w:divBdr>
            <w:top w:val="none" w:sz="0" w:space="0" w:color="auto"/>
            <w:left w:val="none" w:sz="0" w:space="0" w:color="auto"/>
            <w:bottom w:val="none" w:sz="0" w:space="0" w:color="auto"/>
            <w:right w:val="none" w:sz="0" w:space="0" w:color="auto"/>
          </w:divBdr>
        </w:div>
      </w:divsChild>
    </w:div>
    <w:div w:id="568729404">
      <w:bodyDiv w:val="1"/>
      <w:marLeft w:val="0"/>
      <w:marRight w:val="0"/>
      <w:marTop w:val="0"/>
      <w:marBottom w:val="0"/>
      <w:divBdr>
        <w:top w:val="none" w:sz="0" w:space="0" w:color="auto"/>
        <w:left w:val="none" w:sz="0" w:space="0" w:color="auto"/>
        <w:bottom w:val="none" w:sz="0" w:space="0" w:color="auto"/>
        <w:right w:val="none" w:sz="0" w:space="0" w:color="auto"/>
      </w:divBdr>
    </w:div>
    <w:div w:id="614866834">
      <w:bodyDiv w:val="1"/>
      <w:marLeft w:val="0"/>
      <w:marRight w:val="0"/>
      <w:marTop w:val="0"/>
      <w:marBottom w:val="0"/>
      <w:divBdr>
        <w:top w:val="none" w:sz="0" w:space="0" w:color="auto"/>
        <w:left w:val="none" w:sz="0" w:space="0" w:color="auto"/>
        <w:bottom w:val="none" w:sz="0" w:space="0" w:color="auto"/>
        <w:right w:val="none" w:sz="0" w:space="0" w:color="auto"/>
      </w:divBdr>
      <w:divsChild>
        <w:div w:id="2029326491">
          <w:marLeft w:val="0"/>
          <w:marRight w:val="0"/>
          <w:marTop w:val="0"/>
          <w:marBottom w:val="0"/>
          <w:divBdr>
            <w:top w:val="none" w:sz="0" w:space="0" w:color="auto"/>
            <w:left w:val="none" w:sz="0" w:space="0" w:color="auto"/>
            <w:bottom w:val="none" w:sz="0" w:space="0" w:color="auto"/>
            <w:right w:val="none" w:sz="0" w:space="0" w:color="auto"/>
          </w:divBdr>
        </w:div>
      </w:divsChild>
    </w:div>
    <w:div w:id="649208684">
      <w:bodyDiv w:val="1"/>
      <w:marLeft w:val="0"/>
      <w:marRight w:val="0"/>
      <w:marTop w:val="0"/>
      <w:marBottom w:val="0"/>
      <w:divBdr>
        <w:top w:val="none" w:sz="0" w:space="0" w:color="auto"/>
        <w:left w:val="none" w:sz="0" w:space="0" w:color="auto"/>
        <w:bottom w:val="none" w:sz="0" w:space="0" w:color="auto"/>
        <w:right w:val="none" w:sz="0" w:space="0" w:color="auto"/>
      </w:divBdr>
      <w:divsChild>
        <w:div w:id="794104047">
          <w:marLeft w:val="0"/>
          <w:marRight w:val="0"/>
          <w:marTop w:val="0"/>
          <w:marBottom w:val="0"/>
          <w:divBdr>
            <w:top w:val="none" w:sz="0" w:space="0" w:color="auto"/>
            <w:left w:val="none" w:sz="0" w:space="0" w:color="auto"/>
            <w:bottom w:val="none" w:sz="0" w:space="0" w:color="auto"/>
            <w:right w:val="none" w:sz="0" w:space="0" w:color="auto"/>
          </w:divBdr>
        </w:div>
      </w:divsChild>
    </w:div>
    <w:div w:id="682971978">
      <w:bodyDiv w:val="1"/>
      <w:marLeft w:val="0"/>
      <w:marRight w:val="0"/>
      <w:marTop w:val="0"/>
      <w:marBottom w:val="0"/>
      <w:divBdr>
        <w:top w:val="none" w:sz="0" w:space="0" w:color="auto"/>
        <w:left w:val="none" w:sz="0" w:space="0" w:color="auto"/>
        <w:bottom w:val="none" w:sz="0" w:space="0" w:color="auto"/>
        <w:right w:val="none" w:sz="0" w:space="0" w:color="auto"/>
      </w:divBdr>
      <w:divsChild>
        <w:div w:id="1650405250">
          <w:marLeft w:val="0"/>
          <w:marRight w:val="0"/>
          <w:marTop w:val="0"/>
          <w:marBottom w:val="0"/>
          <w:divBdr>
            <w:top w:val="none" w:sz="0" w:space="0" w:color="auto"/>
            <w:left w:val="none" w:sz="0" w:space="0" w:color="auto"/>
            <w:bottom w:val="none" w:sz="0" w:space="0" w:color="auto"/>
            <w:right w:val="none" w:sz="0" w:space="0" w:color="auto"/>
          </w:divBdr>
        </w:div>
      </w:divsChild>
    </w:div>
    <w:div w:id="731584078">
      <w:bodyDiv w:val="1"/>
      <w:marLeft w:val="0"/>
      <w:marRight w:val="0"/>
      <w:marTop w:val="0"/>
      <w:marBottom w:val="0"/>
      <w:divBdr>
        <w:top w:val="none" w:sz="0" w:space="0" w:color="auto"/>
        <w:left w:val="none" w:sz="0" w:space="0" w:color="auto"/>
        <w:bottom w:val="none" w:sz="0" w:space="0" w:color="auto"/>
        <w:right w:val="none" w:sz="0" w:space="0" w:color="auto"/>
      </w:divBdr>
    </w:div>
    <w:div w:id="765728304">
      <w:bodyDiv w:val="1"/>
      <w:marLeft w:val="0"/>
      <w:marRight w:val="0"/>
      <w:marTop w:val="0"/>
      <w:marBottom w:val="0"/>
      <w:divBdr>
        <w:top w:val="none" w:sz="0" w:space="0" w:color="auto"/>
        <w:left w:val="none" w:sz="0" w:space="0" w:color="auto"/>
        <w:bottom w:val="none" w:sz="0" w:space="0" w:color="auto"/>
        <w:right w:val="none" w:sz="0" w:space="0" w:color="auto"/>
      </w:divBdr>
    </w:div>
    <w:div w:id="799148374">
      <w:bodyDiv w:val="1"/>
      <w:marLeft w:val="0"/>
      <w:marRight w:val="0"/>
      <w:marTop w:val="0"/>
      <w:marBottom w:val="0"/>
      <w:divBdr>
        <w:top w:val="none" w:sz="0" w:space="0" w:color="auto"/>
        <w:left w:val="none" w:sz="0" w:space="0" w:color="auto"/>
        <w:bottom w:val="none" w:sz="0" w:space="0" w:color="auto"/>
        <w:right w:val="none" w:sz="0" w:space="0" w:color="auto"/>
      </w:divBdr>
    </w:div>
    <w:div w:id="810712429">
      <w:bodyDiv w:val="1"/>
      <w:marLeft w:val="0"/>
      <w:marRight w:val="0"/>
      <w:marTop w:val="0"/>
      <w:marBottom w:val="0"/>
      <w:divBdr>
        <w:top w:val="none" w:sz="0" w:space="0" w:color="auto"/>
        <w:left w:val="none" w:sz="0" w:space="0" w:color="auto"/>
        <w:bottom w:val="none" w:sz="0" w:space="0" w:color="auto"/>
        <w:right w:val="none" w:sz="0" w:space="0" w:color="auto"/>
      </w:divBdr>
      <w:divsChild>
        <w:div w:id="1428623289">
          <w:marLeft w:val="0"/>
          <w:marRight w:val="0"/>
          <w:marTop w:val="0"/>
          <w:marBottom w:val="0"/>
          <w:divBdr>
            <w:top w:val="none" w:sz="0" w:space="0" w:color="auto"/>
            <w:left w:val="none" w:sz="0" w:space="0" w:color="auto"/>
            <w:bottom w:val="none" w:sz="0" w:space="0" w:color="auto"/>
            <w:right w:val="none" w:sz="0" w:space="0" w:color="auto"/>
          </w:divBdr>
        </w:div>
      </w:divsChild>
    </w:div>
    <w:div w:id="830484965">
      <w:bodyDiv w:val="1"/>
      <w:marLeft w:val="0"/>
      <w:marRight w:val="0"/>
      <w:marTop w:val="0"/>
      <w:marBottom w:val="0"/>
      <w:divBdr>
        <w:top w:val="none" w:sz="0" w:space="0" w:color="auto"/>
        <w:left w:val="none" w:sz="0" w:space="0" w:color="auto"/>
        <w:bottom w:val="none" w:sz="0" w:space="0" w:color="auto"/>
        <w:right w:val="none" w:sz="0" w:space="0" w:color="auto"/>
      </w:divBdr>
      <w:divsChild>
        <w:div w:id="1573926120">
          <w:marLeft w:val="0"/>
          <w:marRight w:val="0"/>
          <w:marTop w:val="0"/>
          <w:marBottom w:val="0"/>
          <w:divBdr>
            <w:top w:val="none" w:sz="0" w:space="0" w:color="auto"/>
            <w:left w:val="none" w:sz="0" w:space="0" w:color="auto"/>
            <w:bottom w:val="none" w:sz="0" w:space="0" w:color="auto"/>
            <w:right w:val="none" w:sz="0" w:space="0" w:color="auto"/>
          </w:divBdr>
        </w:div>
      </w:divsChild>
    </w:div>
    <w:div w:id="903028845">
      <w:bodyDiv w:val="1"/>
      <w:marLeft w:val="0"/>
      <w:marRight w:val="0"/>
      <w:marTop w:val="0"/>
      <w:marBottom w:val="0"/>
      <w:divBdr>
        <w:top w:val="none" w:sz="0" w:space="0" w:color="auto"/>
        <w:left w:val="none" w:sz="0" w:space="0" w:color="auto"/>
        <w:bottom w:val="none" w:sz="0" w:space="0" w:color="auto"/>
        <w:right w:val="none" w:sz="0" w:space="0" w:color="auto"/>
      </w:divBdr>
      <w:divsChild>
        <w:div w:id="1072196487">
          <w:marLeft w:val="0"/>
          <w:marRight w:val="0"/>
          <w:marTop w:val="0"/>
          <w:marBottom w:val="0"/>
          <w:divBdr>
            <w:top w:val="none" w:sz="0" w:space="0" w:color="auto"/>
            <w:left w:val="none" w:sz="0" w:space="0" w:color="auto"/>
            <w:bottom w:val="none" w:sz="0" w:space="0" w:color="auto"/>
            <w:right w:val="none" w:sz="0" w:space="0" w:color="auto"/>
          </w:divBdr>
        </w:div>
      </w:divsChild>
    </w:div>
    <w:div w:id="946159868">
      <w:bodyDiv w:val="1"/>
      <w:marLeft w:val="0"/>
      <w:marRight w:val="0"/>
      <w:marTop w:val="0"/>
      <w:marBottom w:val="0"/>
      <w:divBdr>
        <w:top w:val="none" w:sz="0" w:space="0" w:color="auto"/>
        <w:left w:val="none" w:sz="0" w:space="0" w:color="auto"/>
        <w:bottom w:val="none" w:sz="0" w:space="0" w:color="auto"/>
        <w:right w:val="none" w:sz="0" w:space="0" w:color="auto"/>
      </w:divBdr>
    </w:div>
    <w:div w:id="1165710482">
      <w:bodyDiv w:val="1"/>
      <w:marLeft w:val="0"/>
      <w:marRight w:val="0"/>
      <w:marTop w:val="0"/>
      <w:marBottom w:val="0"/>
      <w:divBdr>
        <w:top w:val="none" w:sz="0" w:space="0" w:color="auto"/>
        <w:left w:val="none" w:sz="0" w:space="0" w:color="auto"/>
        <w:bottom w:val="none" w:sz="0" w:space="0" w:color="auto"/>
        <w:right w:val="none" w:sz="0" w:space="0" w:color="auto"/>
      </w:divBdr>
      <w:divsChild>
        <w:div w:id="685055947">
          <w:marLeft w:val="0"/>
          <w:marRight w:val="0"/>
          <w:marTop w:val="0"/>
          <w:marBottom w:val="0"/>
          <w:divBdr>
            <w:top w:val="none" w:sz="0" w:space="0" w:color="auto"/>
            <w:left w:val="none" w:sz="0" w:space="0" w:color="auto"/>
            <w:bottom w:val="none" w:sz="0" w:space="0" w:color="auto"/>
            <w:right w:val="none" w:sz="0" w:space="0" w:color="auto"/>
          </w:divBdr>
        </w:div>
      </w:divsChild>
    </w:div>
    <w:div w:id="1207134073">
      <w:bodyDiv w:val="1"/>
      <w:marLeft w:val="0"/>
      <w:marRight w:val="0"/>
      <w:marTop w:val="0"/>
      <w:marBottom w:val="0"/>
      <w:divBdr>
        <w:top w:val="none" w:sz="0" w:space="0" w:color="auto"/>
        <w:left w:val="none" w:sz="0" w:space="0" w:color="auto"/>
        <w:bottom w:val="none" w:sz="0" w:space="0" w:color="auto"/>
        <w:right w:val="none" w:sz="0" w:space="0" w:color="auto"/>
      </w:divBdr>
    </w:div>
    <w:div w:id="1217283261">
      <w:bodyDiv w:val="1"/>
      <w:marLeft w:val="0"/>
      <w:marRight w:val="0"/>
      <w:marTop w:val="0"/>
      <w:marBottom w:val="0"/>
      <w:divBdr>
        <w:top w:val="none" w:sz="0" w:space="0" w:color="auto"/>
        <w:left w:val="none" w:sz="0" w:space="0" w:color="auto"/>
        <w:bottom w:val="none" w:sz="0" w:space="0" w:color="auto"/>
        <w:right w:val="none" w:sz="0" w:space="0" w:color="auto"/>
      </w:divBdr>
    </w:div>
    <w:div w:id="1260069330">
      <w:bodyDiv w:val="1"/>
      <w:marLeft w:val="0"/>
      <w:marRight w:val="0"/>
      <w:marTop w:val="0"/>
      <w:marBottom w:val="0"/>
      <w:divBdr>
        <w:top w:val="none" w:sz="0" w:space="0" w:color="auto"/>
        <w:left w:val="none" w:sz="0" w:space="0" w:color="auto"/>
        <w:bottom w:val="none" w:sz="0" w:space="0" w:color="auto"/>
        <w:right w:val="none" w:sz="0" w:space="0" w:color="auto"/>
      </w:divBdr>
    </w:div>
    <w:div w:id="1260407097">
      <w:bodyDiv w:val="1"/>
      <w:marLeft w:val="0"/>
      <w:marRight w:val="0"/>
      <w:marTop w:val="0"/>
      <w:marBottom w:val="0"/>
      <w:divBdr>
        <w:top w:val="none" w:sz="0" w:space="0" w:color="auto"/>
        <w:left w:val="none" w:sz="0" w:space="0" w:color="auto"/>
        <w:bottom w:val="none" w:sz="0" w:space="0" w:color="auto"/>
        <w:right w:val="none" w:sz="0" w:space="0" w:color="auto"/>
      </w:divBdr>
      <w:divsChild>
        <w:div w:id="975262214">
          <w:marLeft w:val="0"/>
          <w:marRight w:val="0"/>
          <w:marTop w:val="0"/>
          <w:marBottom w:val="0"/>
          <w:divBdr>
            <w:top w:val="none" w:sz="0" w:space="0" w:color="auto"/>
            <w:left w:val="none" w:sz="0" w:space="0" w:color="auto"/>
            <w:bottom w:val="none" w:sz="0" w:space="0" w:color="auto"/>
            <w:right w:val="none" w:sz="0" w:space="0" w:color="auto"/>
          </w:divBdr>
        </w:div>
      </w:divsChild>
    </w:div>
    <w:div w:id="1286621810">
      <w:bodyDiv w:val="1"/>
      <w:marLeft w:val="0"/>
      <w:marRight w:val="0"/>
      <w:marTop w:val="0"/>
      <w:marBottom w:val="0"/>
      <w:divBdr>
        <w:top w:val="none" w:sz="0" w:space="0" w:color="auto"/>
        <w:left w:val="none" w:sz="0" w:space="0" w:color="auto"/>
        <w:bottom w:val="none" w:sz="0" w:space="0" w:color="auto"/>
        <w:right w:val="none" w:sz="0" w:space="0" w:color="auto"/>
      </w:divBdr>
    </w:div>
    <w:div w:id="1304235672">
      <w:bodyDiv w:val="1"/>
      <w:marLeft w:val="0"/>
      <w:marRight w:val="0"/>
      <w:marTop w:val="0"/>
      <w:marBottom w:val="0"/>
      <w:divBdr>
        <w:top w:val="none" w:sz="0" w:space="0" w:color="auto"/>
        <w:left w:val="none" w:sz="0" w:space="0" w:color="auto"/>
        <w:bottom w:val="none" w:sz="0" w:space="0" w:color="auto"/>
        <w:right w:val="none" w:sz="0" w:space="0" w:color="auto"/>
      </w:divBdr>
    </w:div>
    <w:div w:id="1316496763">
      <w:bodyDiv w:val="1"/>
      <w:marLeft w:val="0"/>
      <w:marRight w:val="0"/>
      <w:marTop w:val="0"/>
      <w:marBottom w:val="0"/>
      <w:divBdr>
        <w:top w:val="none" w:sz="0" w:space="0" w:color="auto"/>
        <w:left w:val="none" w:sz="0" w:space="0" w:color="auto"/>
        <w:bottom w:val="none" w:sz="0" w:space="0" w:color="auto"/>
        <w:right w:val="none" w:sz="0" w:space="0" w:color="auto"/>
      </w:divBdr>
      <w:divsChild>
        <w:div w:id="1112750479">
          <w:marLeft w:val="0"/>
          <w:marRight w:val="0"/>
          <w:marTop w:val="0"/>
          <w:marBottom w:val="0"/>
          <w:divBdr>
            <w:top w:val="none" w:sz="0" w:space="0" w:color="auto"/>
            <w:left w:val="none" w:sz="0" w:space="0" w:color="auto"/>
            <w:bottom w:val="none" w:sz="0" w:space="0" w:color="auto"/>
            <w:right w:val="none" w:sz="0" w:space="0" w:color="auto"/>
          </w:divBdr>
        </w:div>
      </w:divsChild>
    </w:div>
    <w:div w:id="1331328709">
      <w:bodyDiv w:val="1"/>
      <w:marLeft w:val="0"/>
      <w:marRight w:val="0"/>
      <w:marTop w:val="0"/>
      <w:marBottom w:val="0"/>
      <w:divBdr>
        <w:top w:val="none" w:sz="0" w:space="0" w:color="auto"/>
        <w:left w:val="none" w:sz="0" w:space="0" w:color="auto"/>
        <w:bottom w:val="none" w:sz="0" w:space="0" w:color="auto"/>
        <w:right w:val="none" w:sz="0" w:space="0" w:color="auto"/>
      </w:divBdr>
      <w:divsChild>
        <w:div w:id="932591395">
          <w:marLeft w:val="0"/>
          <w:marRight w:val="0"/>
          <w:marTop w:val="0"/>
          <w:marBottom w:val="0"/>
          <w:divBdr>
            <w:top w:val="none" w:sz="0" w:space="0" w:color="auto"/>
            <w:left w:val="none" w:sz="0" w:space="0" w:color="auto"/>
            <w:bottom w:val="none" w:sz="0" w:space="0" w:color="auto"/>
            <w:right w:val="none" w:sz="0" w:space="0" w:color="auto"/>
          </w:divBdr>
        </w:div>
      </w:divsChild>
    </w:div>
    <w:div w:id="1460807284">
      <w:bodyDiv w:val="1"/>
      <w:marLeft w:val="0"/>
      <w:marRight w:val="0"/>
      <w:marTop w:val="0"/>
      <w:marBottom w:val="0"/>
      <w:divBdr>
        <w:top w:val="none" w:sz="0" w:space="0" w:color="auto"/>
        <w:left w:val="none" w:sz="0" w:space="0" w:color="auto"/>
        <w:bottom w:val="none" w:sz="0" w:space="0" w:color="auto"/>
        <w:right w:val="none" w:sz="0" w:space="0" w:color="auto"/>
      </w:divBdr>
    </w:div>
    <w:div w:id="1535075617">
      <w:bodyDiv w:val="1"/>
      <w:marLeft w:val="0"/>
      <w:marRight w:val="0"/>
      <w:marTop w:val="0"/>
      <w:marBottom w:val="0"/>
      <w:divBdr>
        <w:top w:val="none" w:sz="0" w:space="0" w:color="auto"/>
        <w:left w:val="none" w:sz="0" w:space="0" w:color="auto"/>
        <w:bottom w:val="none" w:sz="0" w:space="0" w:color="auto"/>
        <w:right w:val="none" w:sz="0" w:space="0" w:color="auto"/>
      </w:divBdr>
    </w:div>
    <w:div w:id="1549604419">
      <w:bodyDiv w:val="1"/>
      <w:marLeft w:val="0"/>
      <w:marRight w:val="0"/>
      <w:marTop w:val="0"/>
      <w:marBottom w:val="0"/>
      <w:divBdr>
        <w:top w:val="none" w:sz="0" w:space="0" w:color="auto"/>
        <w:left w:val="none" w:sz="0" w:space="0" w:color="auto"/>
        <w:bottom w:val="none" w:sz="0" w:space="0" w:color="auto"/>
        <w:right w:val="none" w:sz="0" w:space="0" w:color="auto"/>
      </w:divBdr>
      <w:divsChild>
        <w:div w:id="1079979300">
          <w:marLeft w:val="0"/>
          <w:marRight w:val="0"/>
          <w:marTop w:val="0"/>
          <w:marBottom w:val="0"/>
          <w:divBdr>
            <w:top w:val="none" w:sz="0" w:space="0" w:color="auto"/>
            <w:left w:val="none" w:sz="0" w:space="0" w:color="auto"/>
            <w:bottom w:val="none" w:sz="0" w:space="0" w:color="auto"/>
            <w:right w:val="none" w:sz="0" w:space="0" w:color="auto"/>
          </w:divBdr>
        </w:div>
      </w:divsChild>
    </w:div>
    <w:div w:id="1560702486">
      <w:bodyDiv w:val="1"/>
      <w:marLeft w:val="0"/>
      <w:marRight w:val="0"/>
      <w:marTop w:val="0"/>
      <w:marBottom w:val="0"/>
      <w:divBdr>
        <w:top w:val="none" w:sz="0" w:space="0" w:color="auto"/>
        <w:left w:val="none" w:sz="0" w:space="0" w:color="auto"/>
        <w:bottom w:val="none" w:sz="0" w:space="0" w:color="auto"/>
        <w:right w:val="none" w:sz="0" w:space="0" w:color="auto"/>
      </w:divBdr>
      <w:divsChild>
        <w:div w:id="2144420768">
          <w:marLeft w:val="0"/>
          <w:marRight w:val="0"/>
          <w:marTop w:val="0"/>
          <w:marBottom w:val="0"/>
          <w:divBdr>
            <w:top w:val="none" w:sz="0" w:space="0" w:color="auto"/>
            <w:left w:val="none" w:sz="0" w:space="0" w:color="auto"/>
            <w:bottom w:val="none" w:sz="0" w:space="0" w:color="auto"/>
            <w:right w:val="none" w:sz="0" w:space="0" w:color="auto"/>
          </w:divBdr>
        </w:div>
      </w:divsChild>
    </w:div>
    <w:div w:id="1577083565">
      <w:bodyDiv w:val="1"/>
      <w:marLeft w:val="0"/>
      <w:marRight w:val="0"/>
      <w:marTop w:val="0"/>
      <w:marBottom w:val="0"/>
      <w:divBdr>
        <w:top w:val="none" w:sz="0" w:space="0" w:color="auto"/>
        <w:left w:val="none" w:sz="0" w:space="0" w:color="auto"/>
        <w:bottom w:val="none" w:sz="0" w:space="0" w:color="auto"/>
        <w:right w:val="none" w:sz="0" w:space="0" w:color="auto"/>
      </w:divBdr>
      <w:divsChild>
        <w:div w:id="900794608">
          <w:marLeft w:val="0"/>
          <w:marRight w:val="0"/>
          <w:marTop w:val="0"/>
          <w:marBottom w:val="0"/>
          <w:divBdr>
            <w:top w:val="none" w:sz="0" w:space="0" w:color="auto"/>
            <w:left w:val="none" w:sz="0" w:space="0" w:color="auto"/>
            <w:bottom w:val="none" w:sz="0" w:space="0" w:color="auto"/>
            <w:right w:val="none" w:sz="0" w:space="0" w:color="auto"/>
          </w:divBdr>
          <w:divsChild>
            <w:div w:id="745998374">
              <w:marLeft w:val="0"/>
              <w:marRight w:val="0"/>
              <w:marTop w:val="0"/>
              <w:marBottom w:val="0"/>
              <w:divBdr>
                <w:top w:val="none" w:sz="0" w:space="0" w:color="auto"/>
                <w:left w:val="none" w:sz="0" w:space="0" w:color="auto"/>
                <w:bottom w:val="none" w:sz="0" w:space="0" w:color="auto"/>
                <w:right w:val="none" w:sz="0" w:space="0" w:color="auto"/>
              </w:divBdr>
              <w:divsChild>
                <w:div w:id="520552552">
                  <w:marLeft w:val="0"/>
                  <w:marRight w:val="0"/>
                  <w:marTop w:val="0"/>
                  <w:marBottom w:val="0"/>
                  <w:divBdr>
                    <w:top w:val="none" w:sz="0" w:space="0" w:color="auto"/>
                    <w:left w:val="none" w:sz="0" w:space="0" w:color="auto"/>
                    <w:bottom w:val="none" w:sz="0" w:space="0" w:color="auto"/>
                    <w:right w:val="none" w:sz="0" w:space="0" w:color="auto"/>
                  </w:divBdr>
                  <w:divsChild>
                    <w:div w:id="596182264">
                      <w:marLeft w:val="0"/>
                      <w:marRight w:val="0"/>
                      <w:marTop w:val="0"/>
                      <w:marBottom w:val="0"/>
                      <w:divBdr>
                        <w:top w:val="none" w:sz="0" w:space="0" w:color="auto"/>
                        <w:left w:val="none" w:sz="0" w:space="0" w:color="auto"/>
                        <w:bottom w:val="none" w:sz="0" w:space="0" w:color="auto"/>
                        <w:right w:val="none" w:sz="0" w:space="0" w:color="auto"/>
                      </w:divBdr>
                      <w:divsChild>
                        <w:div w:id="1939556715">
                          <w:marLeft w:val="0"/>
                          <w:marRight w:val="0"/>
                          <w:marTop w:val="0"/>
                          <w:marBottom w:val="0"/>
                          <w:divBdr>
                            <w:top w:val="none" w:sz="0" w:space="0" w:color="auto"/>
                            <w:left w:val="none" w:sz="0" w:space="0" w:color="auto"/>
                            <w:bottom w:val="none" w:sz="0" w:space="0" w:color="auto"/>
                            <w:right w:val="none" w:sz="0" w:space="0" w:color="auto"/>
                          </w:divBdr>
                          <w:divsChild>
                            <w:div w:id="1083651369">
                              <w:marLeft w:val="0"/>
                              <w:marRight w:val="0"/>
                              <w:marTop w:val="0"/>
                              <w:marBottom w:val="0"/>
                              <w:divBdr>
                                <w:top w:val="none" w:sz="0" w:space="0" w:color="auto"/>
                                <w:left w:val="none" w:sz="0" w:space="0" w:color="auto"/>
                                <w:bottom w:val="none" w:sz="0" w:space="0" w:color="auto"/>
                                <w:right w:val="none" w:sz="0" w:space="0" w:color="auto"/>
                              </w:divBdr>
                              <w:divsChild>
                                <w:div w:id="1492404594">
                                  <w:marLeft w:val="0"/>
                                  <w:marRight w:val="0"/>
                                  <w:marTop w:val="0"/>
                                  <w:marBottom w:val="0"/>
                                  <w:divBdr>
                                    <w:top w:val="none" w:sz="0" w:space="0" w:color="auto"/>
                                    <w:left w:val="none" w:sz="0" w:space="0" w:color="auto"/>
                                    <w:bottom w:val="none" w:sz="0" w:space="0" w:color="auto"/>
                                    <w:right w:val="none" w:sz="0" w:space="0" w:color="auto"/>
                                  </w:divBdr>
                                  <w:divsChild>
                                    <w:div w:id="1174228936">
                                      <w:marLeft w:val="0"/>
                                      <w:marRight w:val="0"/>
                                      <w:marTop w:val="0"/>
                                      <w:marBottom w:val="0"/>
                                      <w:divBdr>
                                        <w:top w:val="none" w:sz="0" w:space="0" w:color="auto"/>
                                        <w:left w:val="none" w:sz="0" w:space="0" w:color="auto"/>
                                        <w:bottom w:val="none" w:sz="0" w:space="0" w:color="auto"/>
                                        <w:right w:val="none" w:sz="0" w:space="0" w:color="auto"/>
                                      </w:divBdr>
                                      <w:divsChild>
                                        <w:div w:id="1620795070">
                                          <w:marLeft w:val="0"/>
                                          <w:marRight w:val="0"/>
                                          <w:marTop w:val="0"/>
                                          <w:marBottom w:val="0"/>
                                          <w:divBdr>
                                            <w:top w:val="none" w:sz="0" w:space="0" w:color="auto"/>
                                            <w:left w:val="none" w:sz="0" w:space="0" w:color="auto"/>
                                            <w:bottom w:val="none" w:sz="0" w:space="0" w:color="auto"/>
                                            <w:right w:val="none" w:sz="0" w:space="0" w:color="auto"/>
                                          </w:divBdr>
                                          <w:divsChild>
                                            <w:div w:id="1896547678">
                                              <w:marLeft w:val="0"/>
                                              <w:marRight w:val="0"/>
                                              <w:marTop w:val="0"/>
                                              <w:marBottom w:val="0"/>
                                              <w:divBdr>
                                                <w:top w:val="none" w:sz="0" w:space="0" w:color="auto"/>
                                                <w:left w:val="none" w:sz="0" w:space="0" w:color="auto"/>
                                                <w:bottom w:val="none" w:sz="0" w:space="0" w:color="auto"/>
                                                <w:right w:val="none" w:sz="0" w:space="0" w:color="auto"/>
                                              </w:divBdr>
                                              <w:divsChild>
                                                <w:div w:id="19262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1620201">
      <w:bodyDiv w:val="1"/>
      <w:marLeft w:val="0"/>
      <w:marRight w:val="0"/>
      <w:marTop w:val="0"/>
      <w:marBottom w:val="0"/>
      <w:divBdr>
        <w:top w:val="none" w:sz="0" w:space="0" w:color="auto"/>
        <w:left w:val="none" w:sz="0" w:space="0" w:color="auto"/>
        <w:bottom w:val="none" w:sz="0" w:space="0" w:color="auto"/>
        <w:right w:val="none" w:sz="0" w:space="0" w:color="auto"/>
      </w:divBdr>
      <w:divsChild>
        <w:div w:id="874544006">
          <w:marLeft w:val="0"/>
          <w:marRight w:val="0"/>
          <w:marTop w:val="0"/>
          <w:marBottom w:val="0"/>
          <w:divBdr>
            <w:top w:val="none" w:sz="0" w:space="0" w:color="auto"/>
            <w:left w:val="none" w:sz="0" w:space="0" w:color="auto"/>
            <w:bottom w:val="none" w:sz="0" w:space="0" w:color="auto"/>
            <w:right w:val="none" w:sz="0" w:space="0" w:color="auto"/>
          </w:divBdr>
        </w:div>
      </w:divsChild>
    </w:div>
    <w:div w:id="1711831922">
      <w:bodyDiv w:val="1"/>
      <w:marLeft w:val="0"/>
      <w:marRight w:val="0"/>
      <w:marTop w:val="0"/>
      <w:marBottom w:val="0"/>
      <w:divBdr>
        <w:top w:val="none" w:sz="0" w:space="0" w:color="auto"/>
        <w:left w:val="none" w:sz="0" w:space="0" w:color="auto"/>
        <w:bottom w:val="none" w:sz="0" w:space="0" w:color="auto"/>
        <w:right w:val="none" w:sz="0" w:space="0" w:color="auto"/>
      </w:divBdr>
      <w:divsChild>
        <w:div w:id="101806971">
          <w:marLeft w:val="0"/>
          <w:marRight w:val="0"/>
          <w:marTop w:val="0"/>
          <w:marBottom w:val="0"/>
          <w:divBdr>
            <w:top w:val="none" w:sz="0" w:space="0" w:color="auto"/>
            <w:left w:val="none" w:sz="0" w:space="0" w:color="auto"/>
            <w:bottom w:val="none" w:sz="0" w:space="0" w:color="auto"/>
            <w:right w:val="none" w:sz="0" w:space="0" w:color="auto"/>
          </w:divBdr>
        </w:div>
      </w:divsChild>
    </w:div>
    <w:div w:id="1781492617">
      <w:bodyDiv w:val="1"/>
      <w:marLeft w:val="0"/>
      <w:marRight w:val="0"/>
      <w:marTop w:val="0"/>
      <w:marBottom w:val="0"/>
      <w:divBdr>
        <w:top w:val="none" w:sz="0" w:space="0" w:color="auto"/>
        <w:left w:val="none" w:sz="0" w:space="0" w:color="auto"/>
        <w:bottom w:val="none" w:sz="0" w:space="0" w:color="auto"/>
        <w:right w:val="none" w:sz="0" w:space="0" w:color="auto"/>
      </w:divBdr>
      <w:divsChild>
        <w:div w:id="342780131">
          <w:marLeft w:val="0"/>
          <w:marRight w:val="0"/>
          <w:marTop w:val="0"/>
          <w:marBottom w:val="0"/>
          <w:divBdr>
            <w:top w:val="none" w:sz="0" w:space="0" w:color="auto"/>
            <w:left w:val="none" w:sz="0" w:space="0" w:color="auto"/>
            <w:bottom w:val="none" w:sz="0" w:space="0" w:color="auto"/>
            <w:right w:val="none" w:sz="0" w:space="0" w:color="auto"/>
          </w:divBdr>
        </w:div>
      </w:divsChild>
    </w:div>
    <w:div w:id="1828668262">
      <w:bodyDiv w:val="1"/>
      <w:marLeft w:val="0"/>
      <w:marRight w:val="0"/>
      <w:marTop w:val="0"/>
      <w:marBottom w:val="0"/>
      <w:divBdr>
        <w:top w:val="none" w:sz="0" w:space="0" w:color="auto"/>
        <w:left w:val="none" w:sz="0" w:space="0" w:color="auto"/>
        <w:bottom w:val="none" w:sz="0" w:space="0" w:color="auto"/>
        <w:right w:val="none" w:sz="0" w:space="0" w:color="auto"/>
      </w:divBdr>
      <w:divsChild>
        <w:div w:id="1262034859">
          <w:marLeft w:val="0"/>
          <w:marRight w:val="0"/>
          <w:marTop w:val="0"/>
          <w:marBottom w:val="0"/>
          <w:divBdr>
            <w:top w:val="none" w:sz="0" w:space="0" w:color="auto"/>
            <w:left w:val="none" w:sz="0" w:space="0" w:color="auto"/>
            <w:bottom w:val="none" w:sz="0" w:space="0" w:color="auto"/>
            <w:right w:val="none" w:sz="0" w:space="0" w:color="auto"/>
          </w:divBdr>
        </w:div>
      </w:divsChild>
    </w:div>
    <w:div w:id="1848710711">
      <w:bodyDiv w:val="1"/>
      <w:marLeft w:val="0"/>
      <w:marRight w:val="0"/>
      <w:marTop w:val="0"/>
      <w:marBottom w:val="0"/>
      <w:divBdr>
        <w:top w:val="none" w:sz="0" w:space="0" w:color="auto"/>
        <w:left w:val="none" w:sz="0" w:space="0" w:color="auto"/>
        <w:bottom w:val="none" w:sz="0" w:space="0" w:color="auto"/>
        <w:right w:val="none" w:sz="0" w:space="0" w:color="auto"/>
      </w:divBdr>
      <w:divsChild>
        <w:div w:id="839080642">
          <w:marLeft w:val="0"/>
          <w:marRight w:val="0"/>
          <w:marTop w:val="0"/>
          <w:marBottom w:val="0"/>
          <w:divBdr>
            <w:top w:val="none" w:sz="0" w:space="0" w:color="auto"/>
            <w:left w:val="none" w:sz="0" w:space="0" w:color="auto"/>
            <w:bottom w:val="none" w:sz="0" w:space="0" w:color="auto"/>
            <w:right w:val="none" w:sz="0" w:space="0" w:color="auto"/>
          </w:divBdr>
        </w:div>
      </w:divsChild>
    </w:div>
    <w:div w:id="1880119919">
      <w:bodyDiv w:val="1"/>
      <w:marLeft w:val="0"/>
      <w:marRight w:val="0"/>
      <w:marTop w:val="0"/>
      <w:marBottom w:val="0"/>
      <w:divBdr>
        <w:top w:val="none" w:sz="0" w:space="0" w:color="auto"/>
        <w:left w:val="none" w:sz="0" w:space="0" w:color="auto"/>
        <w:bottom w:val="none" w:sz="0" w:space="0" w:color="auto"/>
        <w:right w:val="none" w:sz="0" w:space="0" w:color="auto"/>
      </w:divBdr>
      <w:divsChild>
        <w:div w:id="267280407">
          <w:marLeft w:val="0"/>
          <w:marRight w:val="0"/>
          <w:marTop w:val="0"/>
          <w:marBottom w:val="0"/>
          <w:divBdr>
            <w:top w:val="none" w:sz="0" w:space="0" w:color="auto"/>
            <w:left w:val="none" w:sz="0" w:space="0" w:color="auto"/>
            <w:bottom w:val="none" w:sz="0" w:space="0" w:color="auto"/>
            <w:right w:val="none" w:sz="0" w:space="0" w:color="auto"/>
          </w:divBdr>
        </w:div>
      </w:divsChild>
    </w:div>
    <w:div w:id="1917207478">
      <w:bodyDiv w:val="1"/>
      <w:marLeft w:val="0"/>
      <w:marRight w:val="0"/>
      <w:marTop w:val="0"/>
      <w:marBottom w:val="0"/>
      <w:divBdr>
        <w:top w:val="none" w:sz="0" w:space="0" w:color="auto"/>
        <w:left w:val="none" w:sz="0" w:space="0" w:color="auto"/>
        <w:bottom w:val="none" w:sz="0" w:space="0" w:color="auto"/>
        <w:right w:val="none" w:sz="0" w:space="0" w:color="auto"/>
      </w:divBdr>
    </w:div>
    <w:div w:id="1925532995">
      <w:bodyDiv w:val="1"/>
      <w:marLeft w:val="0"/>
      <w:marRight w:val="0"/>
      <w:marTop w:val="0"/>
      <w:marBottom w:val="0"/>
      <w:divBdr>
        <w:top w:val="none" w:sz="0" w:space="0" w:color="auto"/>
        <w:left w:val="none" w:sz="0" w:space="0" w:color="auto"/>
        <w:bottom w:val="none" w:sz="0" w:space="0" w:color="auto"/>
        <w:right w:val="none" w:sz="0" w:space="0" w:color="auto"/>
      </w:divBdr>
    </w:div>
    <w:div w:id="1933196934">
      <w:bodyDiv w:val="1"/>
      <w:marLeft w:val="0"/>
      <w:marRight w:val="0"/>
      <w:marTop w:val="0"/>
      <w:marBottom w:val="0"/>
      <w:divBdr>
        <w:top w:val="none" w:sz="0" w:space="0" w:color="auto"/>
        <w:left w:val="none" w:sz="0" w:space="0" w:color="auto"/>
        <w:bottom w:val="none" w:sz="0" w:space="0" w:color="auto"/>
        <w:right w:val="none" w:sz="0" w:space="0" w:color="auto"/>
      </w:divBdr>
      <w:divsChild>
        <w:div w:id="1948805657">
          <w:marLeft w:val="0"/>
          <w:marRight w:val="0"/>
          <w:marTop w:val="0"/>
          <w:marBottom w:val="0"/>
          <w:divBdr>
            <w:top w:val="none" w:sz="0" w:space="0" w:color="auto"/>
            <w:left w:val="none" w:sz="0" w:space="0" w:color="auto"/>
            <w:bottom w:val="none" w:sz="0" w:space="0" w:color="auto"/>
            <w:right w:val="none" w:sz="0" w:space="0" w:color="auto"/>
          </w:divBdr>
        </w:div>
      </w:divsChild>
    </w:div>
    <w:div w:id="1966303533">
      <w:bodyDiv w:val="1"/>
      <w:marLeft w:val="0"/>
      <w:marRight w:val="0"/>
      <w:marTop w:val="0"/>
      <w:marBottom w:val="0"/>
      <w:divBdr>
        <w:top w:val="none" w:sz="0" w:space="0" w:color="auto"/>
        <w:left w:val="none" w:sz="0" w:space="0" w:color="auto"/>
        <w:bottom w:val="none" w:sz="0" w:space="0" w:color="auto"/>
        <w:right w:val="none" w:sz="0" w:space="0" w:color="auto"/>
      </w:divBdr>
    </w:div>
    <w:div w:id="1999570797">
      <w:bodyDiv w:val="1"/>
      <w:marLeft w:val="0"/>
      <w:marRight w:val="0"/>
      <w:marTop w:val="0"/>
      <w:marBottom w:val="0"/>
      <w:divBdr>
        <w:top w:val="none" w:sz="0" w:space="0" w:color="auto"/>
        <w:left w:val="none" w:sz="0" w:space="0" w:color="auto"/>
        <w:bottom w:val="none" w:sz="0" w:space="0" w:color="auto"/>
        <w:right w:val="none" w:sz="0" w:space="0" w:color="auto"/>
      </w:divBdr>
      <w:divsChild>
        <w:div w:id="33770524">
          <w:marLeft w:val="0"/>
          <w:marRight w:val="0"/>
          <w:marTop w:val="0"/>
          <w:marBottom w:val="0"/>
          <w:divBdr>
            <w:top w:val="none" w:sz="0" w:space="0" w:color="auto"/>
            <w:left w:val="none" w:sz="0" w:space="0" w:color="auto"/>
            <w:bottom w:val="none" w:sz="0" w:space="0" w:color="auto"/>
            <w:right w:val="none" w:sz="0" w:space="0" w:color="auto"/>
          </w:divBdr>
        </w:div>
      </w:divsChild>
    </w:div>
    <w:div w:id="2008899128">
      <w:bodyDiv w:val="1"/>
      <w:marLeft w:val="0"/>
      <w:marRight w:val="0"/>
      <w:marTop w:val="0"/>
      <w:marBottom w:val="0"/>
      <w:divBdr>
        <w:top w:val="none" w:sz="0" w:space="0" w:color="auto"/>
        <w:left w:val="none" w:sz="0" w:space="0" w:color="auto"/>
        <w:bottom w:val="none" w:sz="0" w:space="0" w:color="auto"/>
        <w:right w:val="none" w:sz="0" w:space="0" w:color="auto"/>
      </w:divBdr>
      <w:divsChild>
        <w:div w:id="1040664481">
          <w:marLeft w:val="0"/>
          <w:marRight w:val="0"/>
          <w:marTop w:val="0"/>
          <w:marBottom w:val="0"/>
          <w:divBdr>
            <w:top w:val="none" w:sz="0" w:space="0" w:color="auto"/>
            <w:left w:val="none" w:sz="0" w:space="0" w:color="auto"/>
            <w:bottom w:val="none" w:sz="0" w:space="0" w:color="auto"/>
            <w:right w:val="none" w:sz="0" w:space="0" w:color="auto"/>
          </w:divBdr>
          <w:divsChild>
            <w:div w:id="1663385051">
              <w:marLeft w:val="0"/>
              <w:marRight w:val="0"/>
              <w:marTop w:val="0"/>
              <w:marBottom w:val="0"/>
              <w:divBdr>
                <w:top w:val="none" w:sz="0" w:space="0" w:color="auto"/>
                <w:left w:val="none" w:sz="0" w:space="0" w:color="auto"/>
                <w:bottom w:val="none" w:sz="0" w:space="0" w:color="auto"/>
                <w:right w:val="none" w:sz="0" w:space="0" w:color="auto"/>
              </w:divBdr>
            </w:div>
            <w:div w:id="455753365">
              <w:marLeft w:val="0"/>
              <w:marRight w:val="0"/>
              <w:marTop w:val="0"/>
              <w:marBottom w:val="0"/>
              <w:divBdr>
                <w:top w:val="none" w:sz="0" w:space="0" w:color="auto"/>
                <w:left w:val="none" w:sz="0" w:space="0" w:color="auto"/>
                <w:bottom w:val="none" w:sz="0" w:space="0" w:color="auto"/>
                <w:right w:val="none" w:sz="0" w:space="0" w:color="auto"/>
              </w:divBdr>
            </w:div>
            <w:div w:id="2098013840">
              <w:marLeft w:val="0"/>
              <w:marRight w:val="0"/>
              <w:marTop w:val="0"/>
              <w:marBottom w:val="0"/>
              <w:divBdr>
                <w:top w:val="none" w:sz="0" w:space="0" w:color="auto"/>
                <w:left w:val="none" w:sz="0" w:space="0" w:color="auto"/>
                <w:bottom w:val="none" w:sz="0" w:space="0" w:color="auto"/>
                <w:right w:val="none" w:sz="0" w:space="0" w:color="auto"/>
              </w:divBdr>
            </w:div>
            <w:div w:id="1914778159">
              <w:marLeft w:val="0"/>
              <w:marRight w:val="0"/>
              <w:marTop w:val="0"/>
              <w:marBottom w:val="0"/>
              <w:divBdr>
                <w:top w:val="none" w:sz="0" w:space="0" w:color="auto"/>
                <w:left w:val="none" w:sz="0" w:space="0" w:color="auto"/>
                <w:bottom w:val="none" w:sz="0" w:space="0" w:color="auto"/>
                <w:right w:val="none" w:sz="0" w:space="0" w:color="auto"/>
              </w:divBdr>
            </w:div>
            <w:div w:id="11282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1143">
      <w:bodyDiv w:val="1"/>
      <w:marLeft w:val="0"/>
      <w:marRight w:val="0"/>
      <w:marTop w:val="0"/>
      <w:marBottom w:val="0"/>
      <w:divBdr>
        <w:top w:val="none" w:sz="0" w:space="0" w:color="auto"/>
        <w:left w:val="none" w:sz="0" w:space="0" w:color="auto"/>
        <w:bottom w:val="none" w:sz="0" w:space="0" w:color="auto"/>
        <w:right w:val="none" w:sz="0" w:space="0" w:color="auto"/>
      </w:divBdr>
    </w:div>
    <w:div w:id="2077043766">
      <w:bodyDiv w:val="1"/>
      <w:marLeft w:val="0"/>
      <w:marRight w:val="0"/>
      <w:marTop w:val="0"/>
      <w:marBottom w:val="0"/>
      <w:divBdr>
        <w:top w:val="none" w:sz="0" w:space="0" w:color="auto"/>
        <w:left w:val="none" w:sz="0" w:space="0" w:color="auto"/>
        <w:bottom w:val="none" w:sz="0" w:space="0" w:color="auto"/>
        <w:right w:val="none" w:sz="0" w:space="0" w:color="auto"/>
      </w:divBdr>
    </w:div>
    <w:div w:id="2110735743">
      <w:bodyDiv w:val="1"/>
      <w:marLeft w:val="0"/>
      <w:marRight w:val="0"/>
      <w:marTop w:val="0"/>
      <w:marBottom w:val="0"/>
      <w:divBdr>
        <w:top w:val="none" w:sz="0" w:space="0" w:color="auto"/>
        <w:left w:val="none" w:sz="0" w:space="0" w:color="auto"/>
        <w:bottom w:val="none" w:sz="0" w:space="0" w:color="auto"/>
        <w:right w:val="none" w:sz="0" w:space="0" w:color="auto"/>
      </w:divBdr>
      <w:divsChild>
        <w:div w:id="873493926">
          <w:marLeft w:val="0"/>
          <w:marRight w:val="0"/>
          <w:marTop w:val="0"/>
          <w:marBottom w:val="0"/>
          <w:divBdr>
            <w:top w:val="none" w:sz="0" w:space="0" w:color="auto"/>
            <w:left w:val="none" w:sz="0" w:space="0" w:color="auto"/>
            <w:bottom w:val="none" w:sz="0" w:space="0" w:color="auto"/>
            <w:right w:val="none" w:sz="0" w:space="0" w:color="auto"/>
          </w:divBdr>
        </w:div>
      </w:divsChild>
    </w:div>
    <w:div w:id="214377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61FF1-0650-414F-BC44-96F3E777D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9621</Words>
  <Characters>54841</Characters>
  <Application>Microsoft Office Word</Application>
  <DocSecurity>0</DocSecurity>
  <Lines>457</Lines>
  <Paragraphs>128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MAI</Company>
  <LinksUpToDate>false</LinksUpToDate>
  <CharactersWithSpaces>64334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Anghel Nicolae</dc:creator>
  <cp:lastModifiedBy>Popa Raluca</cp:lastModifiedBy>
  <cp:revision>2</cp:revision>
  <cp:lastPrinted>2021-02-05T15:56:00Z</cp:lastPrinted>
  <dcterms:created xsi:type="dcterms:W3CDTF">2021-02-08T10:10:00Z</dcterms:created>
  <dcterms:modified xsi:type="dcterms:W3CDTF">2021-02-08T10:10:00Z</dcterms:modified>
</cp:coreProperties>
</file>